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90D" w:rsidRDefault="00022448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-698500</wp:posOffset>
            </wp:positionH>
            <wp:positionV relativeFrom="paragraph">
              <wp:posOffset>-359410</wp:posOffset>
            </wp:positionV>
            <wp:extent cx="7362190" cy="10461625"/>
            <wp:effectExtent l="19050" t="0" r="0" b="0"/>
            <wp:wrapSquare wrapText="bothSides"/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20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190" cy="1046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3150C" w:rsidRPr="00B04785" w:rsidRDefault="0073150C" w:rsidP="0045690D">
      <w:pPr>
        <w:pStyle w:val="a6"/>
        <w:spacing w:line="276" w:lineRule="auto"/>
        <w:rPr>
          <w:sz w:val="24"/>
          <w:szCs w:val="24"/>
        </w:rPr>
      </w:pPr>
      <w:r w:rsidRPr="00B04785">
        <w:rPr>
          <w:sz w:val="24"/>
          <w:szCs w:val="24"/>
        </w:rPr>
        <w:lastRenderedPageBreak/>
        <w:t>щих содержание учебных предметов, обес</w:t>
      </w:r>
      <w:r w:rsidR="00945A26">
        <w:rPr>
          <w:sz w:val="24"/>
          <w:szCs w:val="24"/>
        </w:rPr>
        <w:t>печивающих различные интересы уча</w:t>
      </w:r>
      <w:r w:rsidRPr="00B04785">
        <w:rPr>
          <w:sz w:val="24"/>
          <w:szCs w:val="24"/>
        </w:rPr>
        <w:t>щихся.</w:t>
      </w:r>
      <w:r w:rsidRPr="00B04785">
        <w:rPr>
          <w:sz w:val="24"/>
          <w:szCs w:val="24"/>
        </w:rPr>
        <w:br/>
      </w:r>
      <w:r w:rsidRPr="00B04785">
        <w:rPr>
          <w:b/>
          <w:sz w:val="24"/>
          <w:szCs w:val="24"/>
        </w:rPr>
        <w:t> 3. Направления, формы и виды организации внеурочной деятельности.</w:t>
      </w:r>
      <w:r w:rsidRPr="00B04785">
        <w:rPr>
          <w:sz w:val="24"/>
          <w:szCs w:val="24"/>
        </w:rPr>
        <w:t xml:space="preserve"> </w:t>
      </w:r>
      <w:r w:rsidRPr="00B04785">
        <w:rPr>
          <w:sz w:val="24"/>
          <w:szCs w:val="24"/>
        </w:rPr>
        <w:br/>
        <w:t>3.1. Направления и виды внеурочной деятельности определяются Школой в соответствии с основной образовательной программой начального общего образования Школы. Охват всех направлений и видов не является обязательным. Подбор направлений, форм и видов деятельности должен обеспечить дости</w:t>
      </w:r>
      <w:r w:rsidR="00945A26">
        <w:rPr>
          <w:sz w:val="24"/>
          <w:szCs w:val="24"/>
        </w:rPr>
        <w:t>жение планируемых результатов уча</w:t>
      </w:r>
      <w:r w:rsidRPr="00B04785">
        <w:rPr>
          <w:sz w:val="24"/>
          <w:szCs w:val="24"/>
        </w:rPr>
        <w:t xml:space="preserve">щихся в соответствии с основной образовательной программой начального общего образования Школы. </w:t>
      </w:r>
      <w:r w:rsidRPr="00B04785">
        <w:rPr>
          <w:sz w:val="24"/>
          <w:szCs w:val="24"/>
        </w:rPr>
        <w:br/>
        <w:t>3.2. Внеурочная деятельность может быть организована по направлениям: духовно-нравственное, социальное, обще</w:t>
      </w:r>
      <w:r w:rsidR="00B52F60" w:rsidRPr="00B04785">
        <w:rPr>
          <w:sz w:val="24"/>
          <w:szCs w:val="24"/>
        </w:rPr>
        <w:t>интеллектуальное</w:t>
      </w:r>
      <w:r w:rsidRPr="00B04785">
        <w:rPr>
          <w:sz w:val="24"/>
          <w:szCs w:val="24"/>
        </w:rPr>
        <w:t>, спортивно-оздоровительное и т.д.; по видам: игровая, познавательная,</w:t>
      </w:r>
      <w:r w:rsidR="00B52F60" w:rsidRPr="00B04785">
        <w:rPr>
          <w:sz w:val="24"/>
          <w:szCs w:val="24"/>
        </w:rPr>
        <w:t xml:space="preserve"> досугово - развлекательная дея</w:t>
      </w:r>
      <w:r w:rsidRPr="00B04785">
        <w:rPr>
          <w:sz w:val="24"/>
          <w:szCs w:val="24"/>
        </w:rPr>
        <w:t>тельность (досуговое общение), проблемно-ценностное общение; художественное творчество, социальное творчество (социальная преобразующая добровольческая деятельность); техническое творчество, трудовая (производственная) деятельность, спортивно-оздоровительная деятельность; туристско-краеведческая деятельность; в формах: экскурсии, кружки, секции, олимпиады, конкурсы, соревнования, поисковые исследования ч</w:t>
      </w:r>
      <w:r w:rsidR="00945A26">
        <w:rPr>
          <w:sz w:val="24"/>
          <w:szCs w:val="24"/>
        </w:rPr>
        <w:t>ерез организацию деятельности уча</w:t>
      </w:r>
      <w:r w:rsidRPr="00B04785">
        <w:rPr>
          <w:sz w:val="24"/>
          <w:szCs w:val="24"/>
        </w:rPr>
        <w:t xml:space="preserve">щегося во взаимодействии со сверстниками, педагогами, родителями. </w:t>
      </w:r>
    </w:p>
    <w:p w:rsidR="00BF5CC7" w:rsidRDefault="0073150C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  <w:lang w:val="tt-RU"/>
        </w:rPr>
        <w:t>3.3.</w:t>
      </w:r>
      <w:r w:rsidRPr="00B04785">
        <w:rPr>
          <w:sz w:val="24"/>
          <w:szCs w:val="24"/>
        </w:rPr>
        <w:t xml:space="preserve"> Школа самостоятельно разрабатывает и утверждает виды внеурочной деятельности по следующим основаниям:</w:t>
      </w:r>
      <w:r w:rsidRPr="00B04785">
        <w:rPr>
          <w:sz w:val="24"/>
          <w:szCs w:val="24"/>
        </w:rPr>
        <w:br/>
        <w:t>По месту проведения:</w:t>
      </w:r>
      <w:r w:rsidRPr="00B04785">
        <w:rPr>
          <w:sz w:val="24"/>
          <w:szCs w:val="24"/>
        </w:rPr>
        <w:br/>
        <w:t>• в классе с переменным составом;</w:t>
      </w:r>
      <w:r w:rsidRPr="00B04785">
        <w:rPr>
          <w:sz w:val="24"/>
          <w:szCs w:val="24"/>
        </w:rPr>
        <w:br/>
        <w:t>• в классе группами;</w:t>
      </w:r>
      <w:r w:rsidRPr="00B04785">
        <w:rPr>
          <w:sz w:val="24"/>
          <w:szCs w:val="24"/>
        </w:rPr>
        <w:br/>
        <w:t>• в классе индивидуально;</w:t>
      </w:r>
      <w:r w:rsidRPr="00B04785">
        <w:rPr>
          <w:sz w:val="24"/>
          <w:szCs w:val="24"/>
        </w:rPr>
        <w:br/>
        <w:t>• на базе учреждений дополнительного образования, культуры, организаций и предприятий</w:t>
      </w:r>
      <w:r w:rsidRPr="00B04785">
        <w:rPr>
          <w:sz w:val="24"/>
          <w:szCs w:val="24"/>
          <w:lang w:val="tt-RU"/>
        </w:rPr>
        <w:t>;</w:t>
      </w:r>
      <w:r w:rsidRPr="00B04785">
        <w:rPr>
          <w:sz w:val="24"/>
          <w:szCs w:val="24"/>
        </w:rPr>
        <w:br/>
        <w:t>По времени:</w:t>
      </w:r>
      <w:r w:rsidRPr="00B04785">
        <w:rPr>
          <w:sz w:val="24"/>
          <w:szCs w:val="24"/>
        </w:rPr>
        <w:br/>
        <w:t>• в первой половине дня;</w:t>
      </w:r>
      <w:r w:rsidRPr="00B04785">
        <w:rPr>
          <w:sz w:val="24"/>
          <w:szCs w:val="24"/>
        </w:rPr>
        <w:br/>
        <w:t>• во второй половине дня; </w:t>
      </w:r>
      <w:r w:rsidRPr="00B04785">
        <w:rPr>
          <w:sz w:val="24"/>
          <w:szCs w:val="24"/>
        </w:rPr>
        <w:br/>
        <w:t>• во время каникул</w:t>
      </w:r>
      <w:r w:rsidRPr="00B04785">
        <w:rPr>
          <w:sz w:val="24"/>
          <w:szCs w:val="24"/>
          <w:lang w:val="tt-RU"/>
        </w:rPr>
        <w:t>.</w:t>
      </w:r>
      <w:r w:rsidRPr="00B04785">
        <w:rPr>
          <w:sz w:val="24"/>
          <w:szCs w:val="24"/>
        </w:rPr>
        <w:br/>
        <w:t>По отношению к решению учебных задач</w:t>
      </w:r>
      <w:r w:rsidRPr="00B04785">
        <w:rPr>
          <w:sz w:val="24"/>
          <w:szCs w:val="24"/>
          <w:lang w:val="tt-RU"/>
        </w:rPr>
        <w:t>.</w:t>
      </w:r>
      <w:r w:rsidRPr="00B04785">
        <w:rPr>
          <w:sz w:val="24"/>
          <w:szCs w:val="24"/>
        </w:rPr>
        <w:br/>
        <w:t>3.</w:t>
      </w:r>
      <w:r w:rsidRPr="00B04785">
        <w:rPr>
          <w:sz w:val="24"/>
          <w:szCs w:val="24"/>
          <w:lang w:val="tt-RU"/>
        </w:rPr>
        <w:t>4</w:t>
      </w:r>
      <w:r w:rsidRPr="00B04785">
        <w:rPr>
          <w:sz w:val="24"/>
          <w:szCs w:val="24"/>
        </w:rPr>
        <w:t>. Внеурочная деятельность – составная часть учебно-воспитательного процесса в школе. Внеурочная деятельность может быть:</w:t>
      </w:r>
      <w:r w:rsidRPr="00B04785">
        <w:rPr>
          <w:sz w:val="24"/>
          <w:szCs w:val="24"/>
        </w:rPr>
        <w:br/>
        <w:t>Учебной – один из видов деятельности школьников, направленный на усвоение теоретических знаний и способов деятельности в процессе решения учебных задач;</w:t>
      </w:r>
      <w:r w:rsidRPr="00B04785">
        <w:rPr>
          <w:sz w:val="24"/>
          <w:szCs w:val="24"/>
        </w:rPr>
        <w:br/>
        <w:t>Внеучебной – направленной на социализацию обучаемых, развитие творческих способностей школьников во внеучебное время.</w:t>
      </w:r>
      <w:r w:rsidRPr="00B04785">
        <w:rPr>
          <w:sz w:val="24"/>
          <w:szCs w:val="24"/>
        </w:rPr>
        <w:br/>
        <w:t>3.</w:t>
      </w:r>
      <w:r w:rsidRPr="00B04785">
        <w:rPr>
          <w:sz w:val="24"/>
          <w:szCs w:val="24"/>
          <w:lang w:val="tt-RU"/>
        </w:rPr>
        <w:t>5</w:t>
      </w:r>
      <w:r w:rsidRPr="00B04785">
        <w:rPr>
          <w:sz w:val="24"/>
          <w:szCs w:val="24"/>
        </w:rPr>
        <w:t>. Внеурочная деятельность организуется по следующим направлениям:</w:t>
      </w:r>
      <w:r w:rsidRPr="00B04785">
        <w:rPr>
          <w:sz w:val="24"/>
          <w:szCs w:val="24"/>
        </w:rPr>
        <w:br/>
        <w:t>• Спортивно-оздоровительное</w:t>
      </w:r>
      <w:r w:rsidRPr="00B04785">
        <w:rPr>
          <w:sz w:val="24"/>
          <w:szCs w:val="24"/>
        </w:rPr>
        <w:br/>
        <w:t>• Художественно-эстетическое</w:t>
      </w:r>
      <w:r w:rsidRPr="00B04785">
        <w:rPr>
          <w:sz w:val="24"/>
          <w:szCs w:val="24"/>
        </w:rPr>
        <w:br/>
        <w:t>• Научно-познавательное</w:t>
      </w:r>
      <w:r w:rsidRPr="00B04785">
        <w:rPr>
          <w:sz w:val="24"/>
          <w:szCs w:val="24"/>
        </w:rPr>
        <w:br/>
        <w:t>• Военно-патриотическое </w:t>
      </w:r>
      <w:r w:rsidRPr="00B04785">
        <w:rPr>
          <w:sz w:val="24"/>
          <w:szCs w:val="24"/>
        </w:rPr>
        <w:br/>
        <w:t>• Общественно-полезная деятельность</w:t>
      </w:r>
      <w:r w:rsidRPr="00B04785">
        <w:rPr>
          <w:sz w:val="24"/>
          <w:szCs w:val="24"/>
        </w:rPr>
        <w:br/>
        <w:t>• Проектная деятельность </w:t>
      </w:r>
      <w:r w:rsidRPr="00B04785">
        <w:rPr>
          <w:sz w:val="24"/>
          <w:szCs w:val="24"/>
        </w:rPr>
        <w:br/>
        <w:t> 3.</w:t>
      </w:r>
      <w:r w:rsidRPr="00B04785">
        <w:rPr>
          <w:sz w:val="24"/>
          <w:szCs w:val="24"/>
          <w:lang w:val="tt-RU"/>
        </w:rPr>
        <w:t>6</w:t>
      </w:r>
      <w:r w:rsidRPr="00B04785">
        <w:rPr>
          <w:sz w:val="24"/>
          <w:szCs w:val="24"/>
        </w:rPr>
        <w:t>. Виды внеурочной деятельности:</w:t>
      </w:r>
      <w:r w:rsidRPr="00B04785">
        <w:rPr>
          <w:sz w:val="24"/>
          <w:szCs w:val="24"/>
        </w:rPr>
        <w:br/>
        <w:t>• Игровая;</w:t>
      </w:r>
      <w:r w:rsidRPr="00B04785">
        <w:rPr>
          <w:sz w:val="24"/>
          <w:szCs w:val="24"/>
        </w:rPr>
        <w:br/>
        <w:t>• Познавательная;</w:t>
      </w:r>
      <w:r w:rsidRPr="00B04785">
        <w:rPr>
          <w:sz w:val="24"/>
          <w:szCs w:val="24"/>
        </w:rPr>
        <w:br/>
        <w:t>• Проблемно-ценностное общение;</w:t>
      </w:r>
      <w:r w:rsidRPr="00B04785">
        <w:rPr>
          <w:sz w:val="24"/>
          <w:szCs w:val="24"/>
        </w:rPr>
        <w:br/>
        <w:t>• Досугово-развлекательная деятельность (досуговое общение);</w:t>
      </w:r>
      <w:r w:rsidRPr="00B04785">
        <w:rPr>
          <w:sz w:val="24"/>
          <w:szCs w:val="24"/>
        </w:rPr>
        <w:br/>
        <w:t>• Художественное творчество;</w:t>
      </w:r>
      <w:r w:rsidRPr="00B04785">
        <w:rPr>
          <w:sz w:val="24"/>
          <w:szCs w:val="24"/>
        </w:rPr>
        <w:br/>
        <w:t>• Социальное творчество (социально преобразующая добровольческая деятельность);</w:t>
      </w:r>
      <w:r w:rsidRPr="00B04785">
        <w:rPr>
          <w:sz w:val="24"/>
          <w:szCs w:val="24"/>
        </w:rPr>
        <w:br/>
        <w:t>• Техническое творчество</w:t>
      </w:r>
      <w:r w:rsidRPr="00B04785">
        <w:rPr>
          <w:sz w:val="24"/>
          <w:szCs w:val="24"/>
        </w:rPr>
        <w:br/>
        <w:t>• Трудовая (производственная) деятельность;</w:t>
      </w:r>
      <w:r w:rsidRPr="00B04785">
        <w:rPr>
          <w:sz w:val="24"/>
          <w:szCs w:val="24"/>
        </w:rPr>
        <w:br/>
        <w:t>• Спортивно-оздоровительная деятельность;</w:t>
      </w:r>
      <w:r w:rsidRPr="00B04785">
        <w:rPr>
          <w:sz w:val="24"/>
          <w:szCs w:val="24"/>
        </w:rPr>
        <w:br/>
        <w:t>• Турист</w:t>
      </w:r>
      <w:r w:rsidR="00683D27" w:rsidRPr="00B04785">
        <w:rPr>
          <w:sz w:val="24"/>
          <w:szCs w:val="24"/>
        </w:rPr>
        <w:t>ско-краеведческая деятельность.</w:t>
      </w:r>
      <w:r w:rsidRPr="00B04785">
        <w:rPr>
          <w:sz w:val="24"/>
          <w:szCs w:val="24"/>
        </w:rPr>
        <w:br/>
        <w:t>3.</w:t>
      </w:r>
      <w:r w:rsidRPr="00B04785">
        <w:rPr>
          <w:sz w:val="24"/>
          <w:szCs w:val="24"/>
          <w:lang w:val="tt-RU"/>
        </w:rPr>
        <w:t>7</w:t>
      </w:r>
      <w:r w:rsidRPr="00B04785">
        <w:rPr>
          <w:sz w:val="24"/>
          <w:szCs w:val="24"/>
        </w:rPr>
        <w:t>. Формы организации внеурочной деятел</w:t>
      </w:r>
      <w:r w:rsidR="00FE56AC" w:rsidRPr="00B04785">
        <w:rPr>
          <w:sz w:val="24"/>
          <w:szCs w:val="24"/>
        </w:rPr>
        <w:t>ьности:</w:t>
      </w:r>
      <w:r w:rsidR="00FE56AC" w:rsidRPr="00B04785">
        <w:rPr>
          <w:sz w:val="24"/>
          <w:szCs w:val="24"/>
        </w:rPr>
        <w:br/>
        <w:t> Экскурсии</w:t>
      </w:r>
      <w:r w:rsidR="00FE56AC" w:rsidRPr="00B04785">
        <w:rPr>
          <w:sz w:val="24"/>
          <w:szCs w:val="24"/>
        </w:rPr>
        <w:br/>
        <w:t xml:space="preserve"> Кружки</w:t>
      </w:r>
      <w:r w:rsidRPr="00B04785">
        <w:rPr>
          <w:sz w:val="24"/>
          <w:szCs w:val="24"/>
        </w:rPr>
        <w:br/>
      </w:r>
      <w:r w:rsidRPr="00B04785">
        <w:rPr>
          <w:sz w:val="24"/>
          <w:szCs w:val="24"/>
        </w:rPr>
        <w:lastRenderedPageBreak/>
        <w:t> Конференции</w:t>
      </w:r>
      <w:r w:rsidRPr="00B04785">
        <w:rPr>
          <w:sz w:val="24"/>
          <w:szCs w:val="24"/>
        </w:rPr>
        <w:br/>
        <w:t> Диспуты</w:t>
      </w:r>
      <w:r w:rsidRPr="00B04785">
        <w:rPr>
          <w:sz w:val="24"/>
          <w:szCs w:val="24"/>
        </w:rPr>
        <w:br/>
        <w:t> Олимпиады</w:t>
      </w:r>
      <w:r w:rsidRPr="00B04785">
        <w:rPr>
          <w:sz w:val="24"/>
          <w:szCs w:val="24"/>
        </w:rPr>
        <w:br/>
        <w:t> Соревнования</w:t>
      </w:r>
      <w:r w:rsidRPr="00B04785">
        <w:rPr>
          <w:sz w:val="24"/>
          <w:szCs w:val="24"/>
        </w:rPr>
        <w:br/>
        <w:t> Проекты</w:t>
      </w:r>
      <w:r w:rsidRPr="00B04785">
        <w:rPr>
          <w:sz w:val="24"/>
          <w:szCs w:val="24"/>
        </w:rPr>
        <w:br/>
        <w:t> Общественно-полезная практика</w:t>
      </w:r>
      <w:r w:rsidRPr="00B04785">
        <w:rPr>
          <w:sz w:val="24"/>
          <w:szCs w:val="24"/>
        </w:rPr>
        <w:br/>
        <w:t> Интеллектуальные клубы</w:t>
      </w:r>
      <w:r w:rsidRPr="00B04785">
        <w:rPr>
          <w:sz w:val="24"/>
          <w:szCs w:val="24"/>
        </w:rPr>
        <w:br/>
        <w:t> Библиотечные вечера</w:t>
      </w:r>
      <w:r w:rsidRPr="00B04785">
        <w:rPr>
          <w:sz w:val="24"/>
          <w:szCs w:val="24"/>
        </w:rPr>
        <w:br/>
        <w:t> Конкурсы</w:t>
      </w:r>
      <w:r w:rsidRPr="00B04785">
        <w:rPr>
          <w:sz w:val="24"/>
          <w:szCs w:val="24"/>
        </w:rPr>
        <w:br/>
        <w:t> Викторины</w:t>
      </w:r>
      <w:r w:rsidRPr="00B04785">
        <w:rPr>
          <w:sz w:val="24"/>
          <w:szCs w:val="24"/>
        </w:rPr>
        <w:br/>
        <w:t> Познавательные игры и др. </w:t>
      </w:r>
    </w:p>
    <w:p w:rsidR="00BF5CC7" w:rsidRDefault="00BF5CC7" w:rsidP="00B04785">
      <w:pPr>
        <w:pStyle w:val="a6"/>
        <w:rPr>
          <w:b/>
          <w:sz w:val="24"/>
          <w:szCs w:val="24"/>
        </w:rPr>
      </w:pPr>
    </w:p>
    <w:p w:rsidR="00CC5B65" w:rsidRPr="00B04785" w:rsidRDefault="0073150C" w:rsidP="00B04785">
      <w:pPr>
        <w:pStyle w:val="a6"/>
        <w:rPr>
          <w:sz w:val="24"/>
          <w:szCs w:val="24"/>
        </w:rPr>
      </w:pPr>
      <w:r w:rsidRPr="00B04785">
        <w:rPr>
          <w:b/>
          <w:sz w:val="24"/>
          <w:szCs w:val="24"/>
        </w:rPr>
        <w:t>4. Организация внеурочной деятельности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4.1. Внеурочная деятельность в начальной школе осуществляется через: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- учебный план ОУ, а именно через часть, формируемую участниками образовательного процесса (дополнительные образовательные модули, спецкурсы, школьные научные общества,  учебные научные исследования, практикумы и т.д., проводимые в формах, отличных от урочной);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- дополнительные образовательные программы ОУ (внутришкольная система дополнительного образования);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- образовательные программы учреждений дополнительного образования детей, а также учреждений культуры и спорта;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- организацию деятельности групп продленного дня;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- деятельность, организуемую классными руководителями (экскурсии,  круглые столы, соревнования, общественно-полезные практики и т.д.);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-деятельность иных педагогических работников (педагога-организатора), осуществляемую в соответствии с должностными обязанностями квалификационных характеристик должностей работников образования.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4.2.При организации внеурочной деятельности младших школьников используется  оптимизационная модель, предполагающая оптимиз</w:t>
      </w:r>
      <w:r w:rsidR="00945A26">
        <w:rPr>
          <w:sz w:val="24"/>
          <w:szCs w:val="24"/>
        </w:rPr>
        <w:t>ацию всех внутренних ресурсов ОО</w:t>
      </w:r>
      <w:r w:rsidRPr="00B04785">
        <w:rPr>
          <w:sz w:val="24"/>
          <w:szCs w:val="24"/>
        </w:rPr>
        <w:t>.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 xml:space="preserve">4.3.В организации внеурочной деятельности принимают участие </w:t>
      </w:r>
      <w:r w:rsidR="00945A26">
        <w:rPr>
          <w:sz w:val="24"/>
          <w:szCs w:val="24"/>
        </w:rPr>
        <w:t>педагогические работники ОО</w:t>
      </w:r>
      <w:r w:rsidRPr="00B04785">
        <w:rPr>
          <w:sz w:val="24"/>
          <w:szCs w:val="24"/>
        </w:rPr>
        <w:t xml:space="preserve"> (учителя,  педагог-организатор). Координирующая роль принадлежит классному руководителю, который взаимодействует с другими педагогическими работниками (а также  учебно-воспитательным персоналом </w:t>
      </w:r>
      <w:r w:rsidR="00945A26">
        <w:rPr>
          <w:sz w:val="24"/>
          <w:szCs w:val="24"/>
        </w:rPr>
        <w:t>ОО</w:t>
      </w:r>
      <w:r w:rsidRPr="00B04785">
        <w:rPr>
          <w:sz w:val="24"/>
          <w:szCs w:val="24"/>
        </w:rPr>
        <w:t>) с целью максимал</w:t>
      </w:r>
      <w:r w:rsidR="00945A26">
        <w:rPr>
          <w:sz w:val="24"/>
          <w:szCs w:val="24"/>
        </w:rPr>
        <w:t>ьного удовлетворения запросов уча</w:t>
      </w:r>
      <w:r w:rsidRPr="00B04785">
        <w:rPr>
          <w:sz w:val="24"/>
          <w:szCs w:val="24"/>
        </w:rPr>
        <w:t>щихся  и организует в</w:t>
      </w:r>
      <w:r w:rsidR="00945A26">
        <w:rPr>
          <w:sz w:val="24"/>
          <w:szCs w:val="24"/>
        </w:rPr>
        <w:t>неурочную деятельность в классе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4.4. Количество часов, отводимо</w:t>
      </w:r>
      <w:r w:rsidR="00945A26">
        <w:rPr>
          <w:sz w:val="24"/>
          <w:szCs w:val="24"/>
        </w:rPr>
        <w:t>е на внеурочную деятельность, ОО</w:t>
      </w:r>
      <w:r w:rsidRPr="00B04785">
        <w:rPr>
          <w:sz w:val="24"/>
          <w:szCs w:val="24"/>
        </w:rPr>
        <w:t xml:space="preserve"> определяет самостоятельно (исходя из имеющихся ресурсов О</w:t>
      </w:r>
      <w:r w:rsidR="00945A26">
        <w:rPr>
          <w:sz w:val="24"/>
          <w:szCs w:val="24"/>
        </w:rPr>
        <w:t>О</w:t>
      </w:r>
      <w:r w:rsidRPr="00B04785">
        <w:rPr>
          <w:sz w:val="24"/>
          <w:szCs w:val="24"/>
        </w:rPr>
        <w:t xml:space="preserve">). 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О</w:t>
      </w:r>
      <w:r w:rsidR="00945A26">
        <w:rPr>
          <w:sz w:val="24"/>
          <w:szCs w:val="24"/>
        </w:rPr>
        <w:t>О</w:t>
      </w:r>
      <w:r w:rsidRPr="00B04785">
        <w:rPr>
          <w:sz w:val="24"/>
          <w:szCs w:val="24"/>
        </w:rPr>
        <w:t xml:space="preserve"> создает условия </w:t>
      </w:r>
      <w:r w:rsidR="00945A26">
        <w:rPr>
          <w:sz w:val="24"/>
          <w:szCs w:val="24"/>
        </w:rPr>
        <w:t>для активного участия уча</w:t>
      </w:r>
      <w:r w:rsidRPr="00B04785">
        <w:rPr>
          <w:sz w:val="24"/>
          <w:szCs w:val="24"/>
        </w:rPr>
        <w:t>щихся во внеурочной деятельности по всем направлениям (спортивно-оздоровительное, духовно-нравственное, социальное, общеинтеллектуальное).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4.5. Расписание внеурочной деятельности на год утверждается руководи</w:t>
      </w:r>
      <w:r w:rsidR="00945A26">
        <w:rPr>
          <w:sz w:val="24"/>
          <w:szCs w:val="24"/>
        </w:rPr>
        <w:t>телем ОО</w:t>
      </w:r>
      <w:r w:rsidR="0045690D">
        <w:rPr>
          <w:sz w:val="24"/>
          <w:szCs w:val="24"/>
        </w:rPr>
        <w:t xml:space="preserve"> в начале учебного года, занятия проводятся ежедневно, два занятия в день, в неделю 10 часов.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4.6.  Продолжительность занятий внеурочной дея</w:t>
      </w:r>
      <w:r w:rsidR="00945A26">
        <w:rPr>
          <w:sz w:val="24"/>
          <w:szCs w:val="24"/>
        </w:rPr>
        <w:t>тельности зависит от возраста уча</w:t>
      </w:r>
      <w:r w:rsidRPr="00B04785">
        <w:rPr>
          <w:sz w:val="24"/>
          <w:szCs w:val="24"/>
        </w:rPr>
        <w:t>щихся и вида деятельности и устанавливается в соответствии с СанПиН 2.4.2.2821-10.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4.7.  В соответствии с СанПиН 2.4.2.2821-10 для организации внеурочной деятельности могут использоваться общешкольные помещения (спортивный зал, библиотека), а также  помещения учреждений дополнительного образования.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4.8. В период каникул на о</w:t>
      </w:r>
      <w:r w:rsidR="00945A26">
        <w:rPr>
          <w:sz w:val="24"/>
          <w:szCs w:val="24"/>
        </w:rPr>
        <w:t>сновании приказа руководителя ОО</w:t>
      </w:r>
      <w:r w:rsidRPr="00B04785">
        <w:rPr>
          <w:sz w:val="24"/>
          <w:szCs w:val="24"/>
        </w:rPr>
        <w:t xml:space="preserve"> внеурочная деятельность орга</w:t>
      </w:r>
      <w:r w:rsidR="0045690D">
        <w:rPr>
          <w:sz w:val="24"/>
          <w:szCs w:val="24"/>
        </w:rPr>
        <w:t>-</w:t>
      </w:r>
      <w:r w:rsidRPr="00B04785">
        <w:rPr>
          <w:sz w:val="24"/>
          <w:szCs w:val="24"/>
        </w:rPr>
        <w:t>низуется в процессе отдыха детей и их оздоровления, в форме тематических лагерных смен и др.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4.9.Образовательн</w:t>
      </w:r>
      <w:r w:rsidR="00945A26">
        <w:rPr>
          <w:sz w:val="24"/>
          <w:szCs w:val="24"/>
        </w:rPr>
        <w:t xml:space="preserve">ой организацией </w:t>
      </w:r>
      <w:r w:rsidRPr="00B04785">
        <w:rPr>
          <w:sz w:val="24"/>
          <w:szCs w:val="24"/>
        </w:rPr>
        <w:t>для развития потенциала одаренных детей и детей с ограниченными возможностями здоровья могут быть разработаны, на основании заявления родителей (законных представителей), индивидуальные планы внеурочной деятельности, которые сопровождаются поддержкой     воспитателя или классного руководителя.</w:t>
      </w:r>
    </w:p>
    <w:p w:rsidR="00CC5B65" w:rsidRPr="00B04785" w:rsidRDefault="00CC5B6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 xml:space="preserve">4.10. Для детей с ограниченными возможностями здоровья часы внеурочной деятельности могут быть использованы для организации коррекционно-развивающих занятий в соответствии с  рекомендациями территориальной психолого-медико-педагогической комиссии. </w:t>
      </w:r>
    </w:p>
    <w:p w:rsidR="00B04785" w:rsidRPr="00B04785" w:rsidRDefault="005A00A6" w:rsidP="00B04785">
      <w:pPr>
        <w:pStyle w:val="a6"/>
        <w:rPr>
          <w:sz w:val="24"/>
          <w:szCs w:val="24"/>
        </w:rPr>
      </w:pPr>
      <w:r w:rsidRPr="00B04785">
        <w:rPr>
          <w:b/>
          <w:sz w:val="24"/>
          <w:szCs w:val="24"/>
        </w:rPr>
        <w:lastRenderedPageBreak/>
        <w:t>5. Требования к программам внеурочной деятельности</w:t>
      </w:r>
      <w:r w:rsidRPr="00B04785">
        <w:rPr>
          <w:sz w:val="24"/>
          <w:szCs w:val="24"/>
        </w:rPr>
        <w:br/>
        <w:t> 5</w:t>
      </w:r>
      <w:r w:rsidR="0073150C" w:rsidRPr="00B04785">
        <w:rPr>
          <w:sz w:val="24"/>
          <w:szCs w:val="24"/>
        </w:rPr>
        <w:t xml:space="preserve">.1. Образовательные программы внеурочной деятельности разрабатываются и утверждаются Школой самостоятельно. Возможно использование авторских программ. </w:t>
      </w:r>
      <w:r w:rsidR="0073150C" w:rsidRPr="00B04785">
        <w:rPr>
          <w:sz w:val="24"/>
          <w:szCs w:val="24"/>
        </w:rPr>
        <w:br/>
      </w:r>
      <w:r w:rsidRPr="00B04785">
        <w:rPr>
          <w:sz w:val="24"/>
          <w:szCs w:val="24"/>
        </w:rPr>
        <w:t>5</w:t>
      </w:r>
      <w:r w:rsidR="0073150C" w:rsidRPr="00B04785">
        <w:rPr>
          <w:sz w:val="24"/>
          <w:szCs w:val="24"/>
        </w:rPr>
        <w:t>.2. Образовательные программы внеурочной деятельности могут быть различных типов: комплексные; тематические; ориентированные на достижение результатов; по конкретным видам внеурочной деятельности; индивидуальные.</w:t>
      </w:r>
    </w:p>
    <w:p w:rsidR="00B04785" w:rsidRPr="00B04785" w:rsidRDefault="004F3CDD" w:rsidP="00B04785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B04785" w:rsidRPr="00B04785">
        <w:rPr>
          <w:sz w:val="24"/>
          <w:szCs w:val="24"/>
        </w:rPr>
        <w:t>Комплексные образовательные программы предполагают последовательный переход от воспитательных результатов</w:t>
      </w:r>
      <w:r w:rsidR="00B04785" w:rsidRPr="00B04785">
        <w:rPr>
          <w:bCs/>
          <w:sz w:val="24"/>
          <w:szCs w:val="24"/>
        </w:rPr>
        <w:t xml:space="preserve"> </w:t>
      </w:r>
      <w:r w:rsidR="00B04785" w:rsidRPr="00B04785">
        <w:rPr>
          <w:sz w:val="24"/>
          <w:szCs w:val="24"/>
        </w:rPr>
        <w:t>первого уровня к результатам третьего уровня в различных видах внеурочной деятельности.</w:t>
      </w:r>
    </w:p>
    <w:p w:rsidR="00B04785" w:rsidRPr="00B04785" w:rsidRDefault="004F3CDD" w:rsidP="00B04785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B04785" w:rsidRPr="00B04785">
        <w:rPr>
          <w:sz w:val="24"/>
          <w:szCs w:val="24"/>
        </w:rPr>
        <w:t> Тематические образовательные программы направлены на получение воспитательных результатов в определенном проблемном поле и используются при этом возможности различных видов внеурочной деятельности.</w:t>
      </w:r>
    </w:p>
    <w:p w:rsidR="00B04785" w:rsidRPr="00B04785" w:rsidRDefault="00B0478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 Образовательные программы, ориентированные на достижение результатов определенного уровня (первого, первого и второго, второго и третьего и т. д.), могут иметь возрастную привязку, например: 1-й класс — первый уровень, 2-3-й классы — второй уровень, 4-й класс — третий уровень и др.).</w:t>
      </w:r>
    </w:p>
    <w:p w:rsidR="00B04785" w:rsidRPr="00B04785" w:rsidRDefault="004F3CDD" w:rsidP="00B04785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B04785" w:rsidRPr="00B04785">
        <w:rPr>
          <w:sz w:val="24"/>
          <w:szCs w:val="24"/>
        </w:rPr>
        <w:t>Образовательные программы по конкретным видам внеурочной деятельности - игровая, познавательная, спортивно-оздоровительная и др.</w:t>
      </w:r>
    </w:p>
    <w:p w:rsidR="00B04785" w:rsidRPr="00B04785" w:rsidRDefault="004F3CDD" w:rsidP="00B04785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B04785" w:rsidRPr="00B04785">
        <w:rPr>
          <w:sz w:val="24"/>
          <w:szCs w:val="24"/>
        </w:rPr>
        <w:t>Возрастные образовательные программы могут соотноситься с возрастными категориями: для младших школьников и др.</w:t>
      </w:r>
    </w:p>
    <w:p w:rsidR="005A00A6" w:rsidRPr="00B04785" w:rsidRDefault="00B04785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 Индивидуальные образовательные программы для обучающихся - программы для детей с неординарными способностями, особенностями состояния здоровья, развития.</w:t>
      </w:r>
    </w:p>
    <w:p w:rsidR="005A00A6" w:rsidRPr="00B04785" w:rsidRDefault="005A00A6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5.3.Программа внеурочной деятельности должна содержать следующие структурные элементы:</w:t>
      </w:r>
    </w:p>
    <w:p w:rsidR="005A00A6" w:rsidRPr="00B04785" w:rsidRDefault="005A00A6" w:rsidP="004F3CDD">
      <w:pPr>
        <w:pStyle w:val="a6"/>
        <w:numPr>
          <w:ilvl w:val="0"/>
          <w:numId w:val="47"/>
        </w:numPr>
        <w:rPr>
          <w:sz w:val="24"/>
          <w:szCs w:val="24"/>
        </w:rPr>
      </w:pPr>
      <w:r w:rsidRPr="00B04785">
        <w:rPr>
          <w:sz w:val="24"/>
          <w:szCs w:val="24"/>
        </w:rPr>
        <w:t>титульный лист;</w:t>
      </w:r>
    </w:p>
    <w:p w:rsidR="005A00A6" w:rsidRPr="00B04785" w:rsidRDefault="005A00A6" w:rsidP="004F3CDD">
      <w:pPr>
        <w:pStyle w:val="a6"/>
        <w:numPr>
          <w:ilvl w:val="0"/>
          <w:numId w:val="47"/>
        </w:numPr>
        <w:rPr>
          <w:sz w:val="24"/>
          <w:szCs w:val="24"/>
        </w:rPr>
      </w:pPr>
      <w:r w:rsidRPr="00B04785">
        <w:rPr>
          <w:sz w:val="24"/>
          <w:szCs w:val="24"/>
        </w:rPr>
        <w:t>пояснительную записку;</w:t>
      </w:r>
    </w:p>
    <w:p w:rsidR="005A00A6" w:rsidRPr="00B04785" w:rsidRDefault="005A00A6" w:rsidP="004F3CDD">
      <w:pPr>
        <w:pStyle w:val="a6"/>
        <w:numPr>
          <w:ilvl w:val="0"/>
          <w:numId w:val="47"/>
        </w:numPr>
        <w:rPr>
          <w:sz w:val="24"/>
          <w:szCs w:val="24"/>
        </w:rPr>
      </w:pPr>
      <w:r w:rsidRPr="00B04785">
        <w:rPr>
          <w:sz w:val="24"/>
          <w:szCs w:val="24"/>
        </w:rPr>
        <w:t>учебно-тематический план;</w:t>
      </w:r>
    </w:p>
    <w:p w:rsidR="005A00A6" w:rsidRPr="00B04785" w:rsidRDefault="005A00A6" w:rsidP="004F3CDD">
      <w:pPr>
        <w:pStyle w:val="a6"/>
        <w:numPr>
          <w:ilvl w:val="0"/>
          <w:numId w:val="47"/>
        </w:numPr>
        <w:rPr>
          <w:sz w:val="24"/>
          <w:szCs w:val="24"/>
        </w:rPr>
      </w:pPr>
      <w:r w:rsidRPr="00B04785">
        <w:rPr>
          <w:sz w:val="24"/>
          <w:szCs w:val="24"/>
        </w:rPr>
        <w:t>содержание изучаемого курса;</w:t>
      </w:r>
      <w:r w:rsidRPr="00B04785">
        <w:rPr>
          <w:sz w:val="24"/>
          <w:szCs w:val="24"/>
        </w:rPr>
        <w:tab/>
      </w:r>
    </w:p>
    <w:p w:rsidR="005A00A6" w:rsidRPr="00B04785" w:rsidRDefault="005A00A6" w:rsidP="004F3CDD">
      <w:pPr>
        <w:pStyle w:val="a6"/>
        <w:numPr>
          <w:ilvl w:val="0"/>
          <w:numId w:val="47"/>
        </w:numPr>
        <w:rPr>
          <w:sz w:val="24"/>
          <w:szCs w:val="24"/>
        </w:rPr>
      </w:pPr>
      <w:r w:rsidRPr="00B04785">
        <w:rPr>
          <w:sz w:val="24"/>
          <w:szCs w:val="24"/>
        </w:rPr>
        <w:t>методическое обеспечение;</w:t>
      </w:r>
    </w:p>
    <w:p w:rsidR="005A00A6" w:rsidRPr="00B04785" w:rsidRDefault="005A00A6" w:rsidP="004F3CDD">
      <w:pPr>
        <w:pStyle w:val="a6"/>
        <w:numPr>
          <w:ilvl w:val="0"/>
          <w:numId w:val="47"/>
        </w:numPr>
        <w:rPr>
          <w:sz w:val="24"/>
          <w:szCs w:val="24"/>
        </w:rPr>
      </w:pPr>
      <w:r w:rsidRPr="00B04785">
        <w:rPr>
          <w:sz w:val="24"/>
          <w:szCs w:val="24"/>
        </w:rPr>
        <w:t>список литературы.</w:t>
      </w:r>
    </w:p>
    <w:p w:rsidR="005A00A6" w:rsidRPr="00B04785" w:rsidRDefault="005A00A6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5.4. На титульном листе программы внеурочной деятельности необходимо указать:</w:t>
      </w:r>
    </w:p>
    <w:p w:rsidR="005A00A6" w:rsidRPr="00B04785" w:rsidRDefault="00945A26" w:rsidP="004F3CDD">
      <w:pPr>
        <w:pStyle w:val="a6"/>
        <w:numPr>
          <w:ilvl w:val="0"/>
          <w:numId w:val="48"/>
        </w:numPr>
        <w:rPr>
          <w:sz w:val="24"/>
          <w:szCs w:val="24"/>
        </w:rPr>
      </w:pPr>
      <w:r>
        <w:rPr>
          <w:sz w:val="24"/>
          <w:szCs w:val="24"/>
        </w:rPr>
        <w:t>наименование ОО</w:t>
      </w:r>
      <w:r w:rsidR="005A00A6" w:rsidRPr="00B04785">
        <w:rPr>
          <w:sz w:val="24"/>
          <w:szCs w:val="24"/>
        </w:rPr>
        <w:t>;</w:t>
      </w:r>
      <w:r w:rsidR="005A00A6" w:rsidRPr="00B04785">
        <w:rPr>
          <w:sz w:val="24"/>
          <w:szCs w:val="24"/>
        </w:rPr>
        <w:tab/>
      </w:r>
    </w:p>
    <w:p w:rsidR="005A00A6" w:rsidRPr="00B04785" w:rsidRDefault="005A00A6" w:rsidP="004F3CDD">
      <w:pPr>
        <w:pStyle w:val="a6"/>
        <w:numPr>
          <w:ilvl w:val="0"/>
          <w:numId w:val="48"/>
        </w:numPr>
        <w:rPr>
          <w:sz w:val="24"/>
          <w:szCs w:val="24"/>
        </w:rPr>
      </w:pPr>
      <w:r w:rsidRPr="00B04785">
        <w:rPr>
          <w:sz w:val="24"/>
          <w:szCs w:val="24"/>
        </w:rPr>
        <w:t>где, когда и кем утверждена программа;</w:t>
      </w:r>
    </w:p>
    <w:p w:rsidR="005A00A6" w:rsidRPr="00B04785" w:rsidRDefault="005A00A6" w:rsidP="004F3CDD">
      <w:pPr>
        <w:pStyle w:val="a6"/>
        <w:numPr>
          <w:ilvl w:val="0"/>
          <w:numId w:val="48"/>
        </w:numPr>
        <w:rPr>
          <w:sz w:val="24"/>
          <w:szCs w:val="24"/>
        </w:rPr>
      </w:pPr>
      <w:r w:rsidRPr="00B04785">
        <w:rPr>
          <w:sz w:val="24"/>
          <w:szCs w:val="24"/>
        </w:rPr>
        <w:t>название программы внеурочной деятельности;</w:t>
      </w:r>
    </w:p>
    <w:p w:rsidR="005A00A6" w:rsidRPr="00B04785" w:rsidRDefault="005A00A6" w:rsidP="004F3CDD">
      <w:pPr>
        <w:pStyle w:val="a6"/>
        <w:numPr>
          <w:ilvl w:val="0"/>
          <w:numId w:val="48"/>
        </w:numPr>
        <w:rPr>
          <w:sz w:val="24"/>
          <w:szCs w:val="24"/>
        </w:rPr>
      </w:pPr>
      <w:r w:rsidRPr="00B04785">
        <w:rPr>
          <w:sz w:val="24"/>
          <w:szCs w:val="24"/>
        </w:rPr>
        <w:t>возраст детей, на которых рассчитано содержание внеурочной деятельности;</w:t>
      </w:r>
    </w:p>
    <w:p w:rsidR="005A00A6" w:rsidRPr="00B04785" w:rsidRDefault="005A00A6" w:rsidP="004F3CDD">
      <w:pPr>
        <w:pStyle w:val="a6"/>
        <w:numPr>
          <w:ilvl w:val="0"/>
          <w:numId w:val="48"/>
        </w:numPr>
        <w:rPr>
          <w:sz w:val="24"/>
          <w:szCs w:val="24"/>
        </w:rPr>
      </w:pPr>
      <w:r w:rsidRPr="00B04785">
        <w:rPr>
          <w:sz w:val="24"/>
          <w:szCs w:val="24"/>
        </w:rPr>
        <w:t>срок реализации;</w:t>
      </w:r>
    </w:p>
    <w:p w:rsidR="005A00A6" w:rsidRPr="00B04785" w:rsidRDefault="005A00A6" w:rsidP="004F3CDD">
      <w:pPr>
        <w:pStyle w:val="a6"/>
        <w:numPr>
          <w:ilvl w:val="0"/>
          <w:numId w:val="48"/>
        </w:numPr>
        <w:rPr>
          <w:sz w:val="24"/>
          <w:szCs w:val="24"/>
        </w:rPr>
      </w:pPr>
      <w:r w:rsidRPr="00B04785">
        <w:rPr>
          <w:sz w:val="24"/>
          <w:szCs w:val="24"/>
        </w:rPr>
        <w:t>Ф. И. О., должность автора (авторов);</w:t>
      </w:r>
    </w:p>
    <w:p w:rsidR="005A00A6" w:rsidRPr="00B04785" w:rsidRDefault="005A00A6" w:rsidP="004F3CDD">
      <w:pPr>
        <w:pStyle w:val="a6"/>
        <w:numPr>
          <w:ilvl w:val="0"/>
          <w:numId w:val="48"/>
        </w:numPr>
        <w:rPr>
          <w:sz w:val="24"/>
          <w:szCs w:val="24"/>
        </w:rPr>
      </w:pPr>
      <w:r w:rsidRPr="00B04785">
        <w:rPr>
          <w:sz w:val="24"/>
          <w:szCs w:val="24"/>
        </w:rPr>
        <w:t>год разработки.</w:t>
      </w:r>
      <w:r w:rsidRPr="00B04785">
        <w:rPr>
          <w:sz w:val="24"/>
          <w:szCs w:val="24"/>
        </w:rPr>
        <w:tab/>
      </w:r>
    </w:p>
    <w:p w:rsidR="005A00A6" w:rsidRPr="00B04785" w:rsidRDefault="005A00A6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5.5. В пояснительной записке к программе внеурочной деятельности младших школьников не</w:t>
      </w:r>
      <w:r w:rsidRPr="00B04785">
        <w:rPr>
          <w:sz w:val="24"/>
          <w:szCs w:val="24"/>
        </w:rPr>
        <w:softHyphen/>
        <w:t>обходимо раскрыть следующие вопросы:</w:t>
      </w:r>
    </w:p>
    <w:p w:rsidR="005A00A6" w:rsidRPr="00B04785" w:rsidRDefault="005A00A6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актуальность (педагогическая целесообразность) программы внеурочной деятельности - ори</w:t>
      </w:r>
      <w:r w:rsidRPr="00B04785">
        <w:rPr>
          <w:sz w:val="24"/>
          <w:szCs w:val="24"/>
        </w:rPr>
        <w:softHyphen/>
        <w:t>ентация на выполнение требований к содержанию внеурочной деятельности младших школь</w:t>
      </w:r>
      <w:r w:rsidRPr="00B04785">
        <w:rPr>
          <w:sz w:val="24"/>
          <w:szCs w:val="24"/>
        </w:rPr>
        <w:softHyphen/>
        <w:t>ников, а также на интеграцию и дополнение содержания предметных программ;</w:t>
      </w:r>
    </w:p>
    <w:p w:rsidR="005A00A6" w:rsidRPr="00B04785" w:rsidRDefault="005A00A6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цель и задачи программы внеурочной деятельности. Цель должна соответствовать требовани</w:t>
      </w:r>
      <w:r w:rsidRPr="00B04785">
        <w:rPr>
          <w:sz w:val="24"/>
          <w:szCs w:val="24"/>
        </w:rPr>
        <w:softHyphen/>
        <w:t>ям к личностным результатам освоения ООП, установленным ФГОС. Задачи должны раскрывать логику достижения цели при организации практической деятельно</w:t>
      </w:r>
      <w:r w:rsidR="007F069C">
        <w:rPr>
          <w:sz w:val="24"/>
          <w:szCs w:val="24"/>
        </w:rPr>
        <w:t>сти уча</w:t>
      </w:r>
      <w:r w:rsidRPr="00B04785">
        <w:rPr>
          <w:sz w:val="24"/>
          <w:szCs w:val="24"/>
        </w:rPr>
        <w:t>щихся;</w:t>
      </w:r>
    </w:p>
    <w:p w:rsidR="005A00A6" w:rsidRPr="00B04785" w:rsidRDefault="007F069C" w:rsidP="00B04785">
      <w:pPr>
        <w:pStyle w:val="a6"/>
        <w:rPr>
          <w:sz w:val="24"/>
          <w:szCs w:val="24"/>
        </w:rPr>
      </w:pPr>
      <w:r>
        <w:rPr>
          <w:sz w:val="24"/>
          <w:szCs w:val="24"/>
        </w:rPr>
        <w:t>формы и режим занятий;</w:t>
      </w:r>
      <w:r w:rsidR="0012061F">
        <w:rPr>
          <w:sz w:val="24"/>
          <w:szCs w:val="24"/>
        </w:rPr>
        <w:t xml:space="preserve"> </w:t>
      </w:r>
      <w:r w:rsidR="005A00A6" w:rsidRPr="00B04785">
        <w:rPr>
          <w:sz w:val="24"/>
          <w:szCs w:val="24"/>
        </w:rPr>
        <w:t>ожидаемые результаты реализации внеурочной деятельности и способы определения результа</w:t>
      </w:r>
      <w:r w:rsidR="005A00A6" w:rsidRPr="00B04785">
        <w:rPr>
          <w:sz w:val="24"/>
          <w:szCs w:val="24"/>
        </w:rPr>
        <w:softHyphen/>
        <w:t>тивности.</w:t>
      </w:r>
    </w:p>
    <w:p w:rsidR="004F3CDD" w:rsidRDefault="00B04785" w:rsidP="00B04785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5A00A6" w:rsidRPr="00B04785">
        <w:rPr>
          <w:sz w:val="24"/>
          <w:szCs w:val="24"/>
        </w:rPr>
        <w:t xml:space="preserve">Результаты необходимо описать на трех уровнях: личностные, метапредметные и предметные. Ожидаемый личностный результат должен соответствовать целям внеурочной деятельности. </w:t>
      </w:r>
    </w:p>
    <w:p w:rsidR="005A00A6" w:rsidRPr="00B04785" w:rsidRDefault="005A00A6" w:rsidP="00B04785">
      <w:pPr>
        <w:pStyle w:val="a6"/>
        <w:rPr>
          <w:sz w:val="24"/>
          <w:szCs w:val="24"/>
        </w:rPr>
      </w:pPr>
      <w:r w:rsidRPr="00B04785">
        <w:rPr>
          <w:i/>
          <w:sz w:val="24"/>
          <w:szCs w:val="24"/>
        </w:rPr>
        <w:t>Метапредметные результаты</w:t>
      </w:r>
      <w:r w:rsidR="007F069C">
        <w:rPr>
          <w:sz w:val="24"/>
          <w:szCs w:val="24"/>
        </w:rPr>
        <w:t xml:space="preserve"> - освоенные уча</w:t>
      </w:r>
      <w:r w:rsidRPr="00B04785">
        <w:rPr>
          <w:sz w:val="24"/>
          <w:szCs w:val="24"/>
        </w:rPr>
        <w:t>щимися универсальные учебные действия (по</w:t>
      </w:r>
      <w:r w:rsidRPr="00B04785">
        <w:rPr>
          <w:sz w:val="24"/>
          <w:szCs w:val="24"/>
        </w:rPr>
        <w:softHyphen/>
        <w:t>знавательные, регулятивные и коммуникативные), обеспечивающие овладение ключевыми компе</w:t>
      </w:r>
      <w:r w:rsidRPr="00B04785">
        <w:rPr>
          <w:sz w:val="24"/>
          <w:szCs w:val="24"/>
        </w:rPr>
        <w:softHyphen/>
        <w:t>тенциями, составляющими основу умения учиться.</w:t>
      </w:r>
    </w:p>
    <w:p w:rsidR="005A00A6" w:rsidRPr="00B04785" w:rsidRDefault="004F3CDD" w:rsidP="00B04785">
      <w:pPr>
        <w:pStyle w:val="a6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5A00A6" w:rsidRPr="00B04785">
        <w:rPr>
          <w:i/>
          <w:sz w:val="24"/>
          <w:szCs w:val="24"/>
        </w:rPr>
        <w:t>Предметные результаты</w:t>
      </w:r>
      <w:r w:rsidR="005A00A6" w:rsidRPr="00B04785">
        <w:rPr>
          <w:sz w:val="24"/>
          <w:szCs w:val="24"/>
        </w:rPr>
        <w:t xml:space="preserve"> освоения программы внеурочной деятельности включают в себя:</w:t>
      </w:r>
    </w:p>
    <w:p w:rsidR="005A00A6" w:rsidRPr="00B04785" w:rsidRDefault="005A00A6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специфические знания, умения и навыки по изготовлению определенного продукта (открытию социально-культурного знания);</w:t>
      </w:r>
    </w:p>
    <w:p w:rsidR="005A00A6" w:rsidRPr="00B04785" w:rsidRDefault="005A00A6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опыт самостоятельной деятельнос</w:t>
      </w:r>
      <w:r w:rsidR="007F069C">
        <w:rPr>
          <w:sz w:val="24"/>
          <w:szCs w:val="24"/>
        </w:rPr>
        <w:t>ти уча</w:t>
      </w:r>
      <w:r w:rsidRPr="00B04785">
        <w:rPr>
          <w:sz w:val="24"/>
          <w:szCs w:val="24"/>
        </w:rPr>
        <w:t>щихся по изготовлению специфического продукта (проектирование изменений социально-культурного знания);</w:t>
      </w:r>
    </w:p>
    <w:p w:rsidR="005A00A6" w:rsidRPr="00B04785" w:rsidRDefault="005A00A6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lastRenderedPageBreak/>
        <w:t>опыт презентации индивидуального продукта.</w:t>
      </w:r>
    </w:p>
    <w:p w:rsidR="005A00A6" w:rsidRPr="00B04785" w:rsidRDefault="004F3CDD" w:rsidP="00B04785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5A00A6" w:rsidRPr="00B04785">
        <w:rPr>
          <w:sz w:val="24"/>
          <w:szCs w:val="24"/>
        </w:rPr>
        <w:t>Результативность изучения программы внеурочной деятельности определяется по итогам участия ребенка в конкурсных мероприятиях или выполнения им некоторых работ. Минимальное обязатель</w:t>
      </w:r>
      <w:r w:rsidR="005A00A6" w:rsidRPr="00B04785">
        <w:rPr>
          <w:sz w:val="24"/>
          <w:szCs w:val="24"/>
        </w:rPr>
        <w:softHyphen/>
        <w:t>ное количество таких сертификационных испытаний не должно быть больше четырех за учебный год.</w:t>
      </w:r>
    </w:p>
    <w:p w:rsidR="005A00A6" w:rsidRPr="00B04785" w:rsidRDefault="00B04785" w:rsidP="00B04785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F3CDD">
        <w:rPr>
          <w:sz w:val="24"/>
          <w:szCs w:val="24"/>
        </w:rPr>
        <w:t xml:space="preserve">   </w:t>
      </w:r>
      <w:r w:rsidR="005A00A6" w:rsidRPr="00B04785">
        <w:rPr>
          <w:sz w:val="24"/>
          <w:szCs w:val="24"/>
        </w:rPr>
        <w:t>Формами подведения итогов освоения программы внеурочной деятельности являются выстав</w:t>
      </w:r>
      <w:r w:rsidR="005A00A6" w:rsidRPr="00B04785">
        <w:rPr>
          <w:sz w:val="24"/>
          <w:szCs w:val="24"/>
        </w:rPr>
        <w:softHyphen/>
        <w:t xml:space="preserve">ки, фестивали, соревнования, учебно-исследовательские конференции. Перечень и сроки проведения мероприятий должны быть прописаны заранее. </w:t>
      </w:r>
    </w:p>
    <w:p w:rsidR="005A00A6" w:rsidRPr="00B04785" w:rsidRDefault="005A00A6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5.6. Учебно-тематический план программы внеурочной деятельности должен содержать пере</w:t>
      </w:r>
      <w:r w:rsidRPr="00B04785">
        <w:rPr>
          <w:sz w:val="24"/>
          <w:szCs w:val="24"/>
        </w:rPr>
        <w:softHyphen/>
        <w:t>чень разделов и тем, количество часов по каждому разделу и теме с разбивкой на теоретические и практические виды занятий.</w:t>
      </w:r>
    </w:p>
    <w:p w:rsidR="005A00A6" w:rsidRPr="00B04785" w:rsidRDefault="005A00A6" w:rsidP="007F069C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5.7. Содержание программы представляет собой краткое описание каждой темы с выделением подлежащих освоению основных</w:t>
      </w:r>
      <w:r w:rsidR="007F069C">
        <w:rPr>
          <w:sz w:val="24"/>
          <w:szCs w:val="24"/>
        </w:rPr>
        <w:t xml:space="preserve"> понятий и видов деятельности уча</w:t>
      </w:r>
      <w:r w:rsidRPr="00B04785">
        <w:rPr>
          <w:sz w:val="24"/>
          <w:szCs w:val="24"/>
        </w:rPr>
        <w:t xml:space="preserve">щихся. </w:t>
      </w:r>
    </w:p>
    <w:p w:rsidR="005A00A6" w:rsidRPr="00B04785" w:rsidRDefault="005A00A6" w:rsidP="00B04785">
      <w:pPr>
        <w:pStyle w:val="a6"/>
        <w:rPr>
          <w:b/>
          <w:sz w:val="24"/>
          <w:szCs w:val="24"/>
        </w:rPr>
      </w:pPr>
      <w:r w:rsidRPr="00B04785">
        <w:rPr>
          <w:b/>
          <w:sz w:val="24"/>
          <w:szCs w:val="24"/>
        </w:rPr>
        <w:t>6. Система оценки достижения результатов внеурочной деятельности</w:t>
      </w:r>
    </w:p>
    <w:p w:rsidR="005A00A6" w:rsidRPr="00B04785" w:rsidRDefault="00B04785" w:rsidP="00B04785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5A00A6" w:rsidRPr="00B04785">
        <w:rPr>
          <w:sz w:val="24"/>
          <w:szCs w:val="24"/>
        </w:rPr>
        <w:t>Система оценки достижения результатов внеурочной деятельности является комплексной и предусматривает:</w:t>
      </w:r>
    </w:p>
    <w:p w:rsidR="005A00A6" w:rsidRPr="00B04785" w:rsidRDefault="007F069C" w:rsidP="00B04785">
      <w:pPr>
        <w:pStyle w:val="a6"/>
        <w:rPr>
          <w:sz w:val="24"/>
          <w:szCs w:val="24"/>
        </w:rPr>
      </w:pPr>
      <w:r>
        <w:rPr>
          <w:sz w:val="24"/>
          <w:szCs w:val="24"/>
        </w:rPr>
        <w:t>оценку достижений учащихся (портфолио уча</w:t>
      </w:r>
      <w:r w:rsidR="005A00A6" w:rsidRPr="00B04785">
        <w:rPr>
          <w:sz w:val="24"/>
          <w:szCs w:val="24"/>
        </w:rPr>
        <w:t>щегося, группы или класса);</w:t>
      </w:r>
      <w:r w:rsidR="005A00A6" w:rsidRPr="00B04785">
        <w:rPr>
          <w:sz w:val="24"/>
          <w:szCs w:val="24"/>
        </w:rPr>
        <w:tab/>
      </w:r>
    </w:p>
    <w:p w:rsidR="005A00A6" w:rsidRPr="00B04785" w:rsidRDefault="005A00A6" w:rsidP="007F069C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оцен</w:t>
      </w:r>
      <w:r w:rsidR="007F069C">
        <w:rPr>
          <w:sz w:val="24"/>
          <w:szCs w:val="24"/>
        </w:rPr>
        <w:t>ку эффективности деятельности ОО.</w:t>
      </w:r>
    </w:p>
    <w:p w:rsidR="000F1A5E" w:rsidRPr="00B04785" w:rsidRDefault="000F1A5E" w:rsidP="00B04785">
      <w:pPr>
        <w:pStyle w:val="a6"/>
        <w:rPr>
          <w:sz w:val="24"/>
          <w:szCs w:val="24"/>
        </w:rPr>
      </w:pPr>
      <w:r w:rsidRPr="00B04785">
        <w:rPr>
          <w:b/>
          <w:sz w:val="24"/>
          <w:szCs w:val="24"/>
        </w:rPr>
        <w:t>7.</w:t>
      </w:r>
      <w:r w:rsidR="007F069C">
        <w:rPr>
          <w:b/>
          <w:sz w:val="24"/>
          <w:szCs w:val="24"/>
        </w:rPr>
        <w:t xml:space="preserve">Учёт внеурочных достижений </w:t>
      </w:r>
      <w:r w:rsidR="0073150C" w:rsidRPr="00B04785">
        <w:rPr>
          <w:b/>
          <w:sz w:val="24"/>
          <w:szCs w:val="24"/>
        </w:rPr>
        <w:t>у</w:t>
      </w:r>
      <w:r w:rsidR="007F069C">
        <w:rPr>
          <w:b/>
          <w:sz w:val="24"/>
          <w:szCs w:val="24"/>
        </w:rPr>
        <w:t>ча</w:t>
      </w:r>
      <w:r w:rsidR="00FE56AC" w:rsidRPr="00B04785">
        <w:rPr>
          <w:b/>
          <w:sz w:val="24"/>
          <w:szCs w:val="24"/>
        </w:rPr>
        <w:t>щихся</w:t>
      </w:r>
      <w:r w:rsidRPr="00B04785">
        <w:rPr>
          <w:sz w:val="24"/>
          <w:szCs w:val="24"/>
        </w:rPr>
        <w:br/>
        <w:t>7</w:t>
      </w:r>
      <w:r w:rsidR="0073150C" w:rsidRPr="00B04785">
        <w:rPr>
          <w:sz w:val="24"/>
          <w:szCs w:val="24"/>
        </w:rPr>
        <w:t>.1. Основной формо</w:t>
      </w:r>
      <w:r w:rsidR="007F069C">
        <w:rPr>
          <w:sz w:val="24"/>
          <w:szCs w:val="24"/>
        </w:rPr>
        <w:t>й учёта внеурочных достижений уча</w:t>
      </w:r>
      <w:r w:rsidRPr="00B04785">
        <w:rPr>
          <w:sz w:val="24"/>
          <w:szCs w:val="24"/>
        </w:rPr>
        <w:t>щихся является портфолио. </w:t>
      </w:r>
      <w:r w:rsidRPr="00B04785">
        <w:rPr>
          <w:sz w:val="24"/>
          <w:szCs w:val="24"/>
        </w:rPr>
        <w:br/>
        <w:t>7</w:t>
      </w:r>
      <w:r w:rsidR="0073150C" w:rsidRPr="00B04785">
        <w:rPr>
          <w:sz w:val="24"/>
          <w:szCs w:val="24"/>
        </w:rPr>
        <w:t>.2. Основными целями составления портфолио являются:</w:t>
      </w:r>
      <w:r w:rsidR="0073150C" w:rsidRPr="00B04785">
        <w:rPr>
          <w:sz w:val="24"/>
          <w:szCs w:val="24"/>
        </w:rPr>
        <w:br/>
        <w:t>- развитие самостоятельности и объект</w:t>
      </w:r>
      <w:r w:rsidR="007F069C">
        <w:rPr>
          <w:sz w:val="24"/>
          <w:szCs w:val="24"/>
        </w:rPr>
        <w:t>ивности в оценке деятельности уча</w:t>
      </w:r>
      <w:r w:rsidR="0073150C" w:rsidRPr="00B04785">
        <w:rPr>
          <w:sz w:val="24"/>
          <w:szCs w:val="24"/>
        </w:rPr>
        <w:t>щихся, повышение их конку</w:t>
      </w:r>
      <w:r w:rsidR="007F069C">
        <w:rPr>
          <w:sz w:val="24"/>
          <w:szCs w:val="24"/>
        </w:rPr>
        <w:t>рентоспособности;</w:t>
      </w:r>
      <w:r w:rsidR="007F069C">
        <w:rPr>
          <w:sz w:val="24"/>
          <w:szCs w:val="24"/>
        </w:rPr>
        <w:br/>
        <w:t>- мотивация уча</w:t>
      </w:r>
      <w:r w:rsidR="0073150C" w:rsidRPr="00B04785">
        <w:rPr>
          <w:sz w:val="24"/>
          <w:szCs w:val="24"/>
        </w:rPr>
        <w:t xml:space="preserve">щихся в достижении индивидуальных учебных результатов через активное участие во внеурочной деятельности по овладению знаниями, умениями, </w:t>
      </w:r>
      <w:r w:rsidRPr="00B04785">
        <w:rPr>
          <w:sz w:val="24"/>
          <w:szCs w:val="24"/>
        </w:rPr>
        <w:t>навыками;</w:t>
      </w:r>
    </w:p>
    <w:p w:rsidR="000F1A5E" w:rsidRPr="00B04785" w:rsidRDefault="000F1A5E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- переход на более объективную, справедливую и прозрачну</w:t>
      </w:r>
      <w:r w:rsidR="007F069C">
        <w:rPr>
          <w:sz w:val="24"/>
          <w:szCs w:val="24"/>
        </w:rPr>
        <w:t>ю форму оценивания достижений уча</w:t>
      </w:r>
      <w:r w:rsidRPr="00B04785">
        <w:rPr>
          <w:sz w:val="24"/>
          <w:szCs w:val="24"/>
        </w:rPr>
        <w:t>щихся.  </w:t>
      </w:r>
    </w:p>
    <w:p w:rsidR="000F1A5E" w:rsidRPr="00B04785" w:rsidRDefault="000F1A5E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7.3. Основными задачами составления портфолио являются:</w:t>
      </w:r>
      <w:r w:rsidRPr="00B04785">
        <w:rPr>
          <w:sz w:val="24"/>
          <w:szCs w:val="24"/>
        </w:rPr>
        <w:br/>
        <w:t xml:space="preserve">  - систематизация результатов различных </w:t>
      </w:r>
      <w:r w:rsidR="007F069C">
        <w:rPr>
          <w:sz w:val="24"/>
          <w:szCs w:val="24"/>
        </w:rPr>
        <w:t>видов внеурочной деятельности уча</w:t>
      </w:r>
      <w:r w:rsidRPr="00B04785">
        <w:rPr>
          <w:sz w:val="24"/>
          <w:szCs w:val="24"/>
        </w:rPr>
        <w:t>щихся, включая научную, творческую, спортивную и другую деятельность;</w:t>
      </w:r>
      <w:r w:rsidRPr="00B04785">
        <w:rPr>
          <w:sz w:val="24"/>
          <w:szCs w:val="24"/>
        </w:rPr>
        <w:br/>
        <w:t> - создание условий для индивидуализаци</w:t>
      </w:r>
      <w:r w:rsidR="007F069C">
        <w:rPr>
          <w:sz w:val="24"/>
          <w:szCs w:val="24"/>
        </w:rPr>
        <w:t>и оценки деятельности каждого уча</w:t>
      </w:r>
      <w:r w:rsidRPr="00B04785">
        <w:rPr>
          <w:sz w:val="24"/>
          <w:szCs w:val="24"/>
        </w:rPr>
        <w:t>щегося</w:t>
      </w:r>
    </w:p>
    <w:p w:rsidR="0073150C" w:rsidRPr="00B04785" w:rsidRDefault="000F1A5E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7.4. Портфолио может иметь следующую структуру:</w:t>
      </w:r>
      <w:r w:rsidRPr="00B04785">
        <w:rPr>
          <w:sz w:val="24"/>
          <w:szCs w:val="24"/>
        </w:rPr>
        <w:br/>
        <w:t xml:space="preserve"> I раздел «Мой портрет» (информация о владельце);</w:t>
      </w:r>
      <w:r w:rsidRPr="00B04785">
        <w:rPr>
          <w:sz w:val="24"/>
          <w:szCs w:val="24"/>
        </w:rPr>
        <w:br/>
        <w:t>II раздел «Портфолио документов» (дипломы, грамоты, результаты тестирования);</w:t>
      </w:r>
      <w:r w:rsidRPr="00B04785">
        <w:rPr>
          <w:sz w:val="24"/>
          <w:szCs w:val="24"/>
        </w:rPr>
        <w:br/>
      </w:r>
      <w:r w:rsidR="004F3CDD">
        <w:rPr>
          <w:sz w:val="24"/>
          <w:szCs w:val="24"/>
        </w:rPr>
        <w:t xml:space="preserve">    </w:t>
      </w:r>
      <w:r w:rsidRPr="00B04785">
        <w:rPr>
          <w:sz w:val="24"/>
          <w:szCs w:val="24"/>
        </w:rPr>
        <w:t>Конкурсы, спортивные соревнования: этот раздел включает в себя участие в конкурсах различного уровня (школы, района, области), прописываются все спортивные достижения.</w:t>
      </w:r>
      <w:r w:rsidRPr="00B04785">
        <w:rPr>
          <w:sz w:val="24"/>
          <w:szCs w:val="24"/>
        </w:rPr>
        <w:br/>
        <w:t>Олимпиады: в данн</w:t>
      </w:r>
      <w:r w:rsidR="007F069C">
        <w:rPr>
          <w:sz w:val="24"/>
          <w:szCs w:val="24"/>
        </w:rPr>
        <w:t>ом разделе отражается участие уча</w:t>
      </w:r>
      <w:r w:rsidRPr="00B04785">
        <w:rPr>
          <w:sz w:val="24"/>
          <w:szCs w:val="24"/>
        </w:rPr>
        <w:t>щегося во всех предметных и тематических олимпиадах.</w:t>
      </w:r>
      <w:r w:rsidRPr="00B04785">
        <w:rPr>
          <w:sz w:val="24"/>
          <w:szCs w:val="24"/>
        </w:rPr>
        <w:br/>
      </w:r>
      <w:r w:rsidRPr="00B04785">
        <w:rPr>
          <w:sz w:val="24"/>
          <w:szCs w:val="24"/>
          <w:lang w:val="en-US"/>
        </w:rPr>
        <w:t>III</w:t>
      </w:r>
      <w:r w:rsidRPr="00B04785">
        <w:rPr>
          <w:sz w:val="24"/>
          <w:szCs w:val="24"/>
        </w:rPr>
        <w:t xml:space="preserve"> </w:t>
      </w:r>
      <w:r w:rsidRPr="00B04785">
        <w:rPr>
          <w:sz w:val="24"/>
          <w:szCs w:val="24"/>
          <w:lang w:val="sr-Cyrl-BA"/>
        </w:rPr>
        <w:t xml:space="preserve">раздел </w:t>
      </w:r>
      <w:r w:rsidRPr="00B04785">
        <w:rPr>
          <w:sz w:val="24"/>
          <w:szCs w:val="24"/>
        </w:rPr>
        <w:t>Научно-исследовательская деятельность: в этом разделе фиксируются все творческие работы, проектные работы, исследовательские работы.</w:t>
      </w:r>
      <w:r w:rsidRPr="00B04785">
        <w:rPr>
          <w:sz w:val="24"/>
          <w:szCs w:val="24"/>
        </w:rPr>
        <w:br/>
        <w:t xml:space="preserve"> IV раздел Общественно-культурная деятельность: данный раздел включает весь спектр культурно-массовых мероприятий школы, района, </w:t>
      </w:r>
      <w:r w:rsidR="007F069C">
        <w:rPr>
          <w:sz w:val="24"/>
          <w:szCs w:val="24"/>
        </w:rPr>
        <w:t>республики в которых уча</w:t>
      </w:r>
      <w:r w:rsidRPr="00B04785">
        <w:rPr>
          <w:sz w:val="24"/>
          <w:szCs w:val="24"/>
        </w:rPr>
        <w:t>щиеся принимали участие.</w:t>
      </w:r>
    </w:p>
    <w:p w:rsidR="0073150C" w:rsidRPr="00B04785" w:rsidRDefault="000F1A5E" w:rsidP="00B04785">
      <w:pPr>
        <w:pStyle w:val="a6"/>
        <w:rPr>
          <w:b/>
          <w:sz w:val="24"/>
          <w:szCs w:val="24"/>
        </w:rPr>
      </w:pPr>
      <w:r w:rsidRPr="00B04785">
        <w:rPr>
          <w:b/>
          <w:sz w:val="24"/>
          <w:szCs w:val="24"/>
          <w:lang w:val="tt-RU"/>
        </w:rPr>
        <w:t>8</w:t>
      </w:r>
      <w:r w:rsidR="0073150C" w:rsidRPr="00B04785">
        <w:rPr>
          <w:b/>
          <w:sz w:val="24"/>
          <w:szCs w:val="24"/>
          <w:lang w:val="tt-RU"/>
        </w:rPr>
        <w:t>. Финансирование внеурочной деятельности.</w:t>
      </w:r>
    </w:p>
    <w:p w:rsidR="0073150C" w:rsidRPr="00B04785" w:rsidRDefault="000F1A5E" w:rsidP="00B04785">
      <w:pPr>
        <w:pStyle w:val="a6"/>
        <w:rPr>
          <w:sz w:val="24"/>
          <w:szCs w:val="24"/>
        </w:rPr>
      </w:pPr>
      <w:r w:rsidRPr="00B04785">
        <w:rPr>
          <w:sz w:val="24"/>
          <w:szCs w:val="24"/>
        </w:rPr>
        <w:t>8</w:t>
      </w:r>
      <w:r w:rsidR="0073150C" w:rsidRPr="00B04785">
        <w:rPr>
          <w:sz w:val="24"/>
          <w:szCs w:val="24"/>
        </w:rPr>
        <w:t>.1. Финансирование часов, отводимых на внеурочную деятельность, организуемую в Школе, осуществляется в пределах средств субвенции бюджета на обеспечение государственных гарантий прав граждан на получение общедоступного и бесплатного дошкольного, общего и до</w:t>
      </w:r>
      <w:r w:rsidR="007F069C">
        <w:rPr>
          <w:sz w:val="24"/>
          <w:szCs w:val="24"/>
        </w:rPr>
        <w:t xml:space="preserve">полнительного образования в </w:t>
      </w:r>
      <w:r w:rsidR="0073150C" w:rsidRPr="00B04785">
        <w:rPr>
          <w:sz w:val="24"/>
          <w:szCs w:val="24"/>
        </w:rPr>
        <w:t>образовательных</w:t>
      </w:r>
      <w:r w:rsidR="00333FF2">
        <w:rPr>
          <w:sz w:val="24"/>
          <w:szCs w:val="24"/>
        </w:rPr>
        <w:t xml:space="preserve"> </w:t>
      </w:r>
      <w:r w:rsidR="007F069C">
        <w:rPr>
          <w:sz w:val="24"/>
          <w:szCs w:val="24"/>
        </w:rPr>
        <w:t>организациях</w:t>
      </w:r>
      <w:r w:rsidR="0073150C" w:rsidRPr="00B04785">
        <w:rPr>
          <w:sz w:val="24"/>
          <w:szCs w:val="24"/>
        </w:rPr>
        <w:t>.</w:t>
      </w:r>
      <w:r w:rsidR="0073150C" w:rsidRPr="00B04785">
        <w:rPr>
          <w:sz w:val="24"/>
          <w:szCs w:val="24"/>
        </w:rPr>
        <w:br/>
      </w:r>
    </w:p>
    <w:sectPr w:rsidR="0073150C" w:rsidRPr="00B04785" w:rsidSect="00BF5CC7">
      <w:pgSz w:w="11906" w:h="16838"/>
      <w:pgMar w:top="567" w:right="707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tarSymbo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753278D6"/>
    <w:lvl w:ilvl="0">
      <w:start w:val="1"/>
      <w:numFmt w:val="decimal"/>
      <w:lvlText w:val="4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4.%1."/>
      <w:lvlJc w:val="left"/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4.%1."/>
      <w:lvlJc w:val="left"/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4.%1."/>
      <w:lvlJc w:val="left"/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4.%1."/>
      <w:lvlJc w:val="left"/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4.%1."/>
      <w:lvlJc w:val="left"/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4.%1."/>
      <w:lvlJc w:val="left"/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4.%1."/>
      <w:lvlJc w:val="left"/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4.%1."/>
      <w:lvlJc w:val="left"/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0A97CBA"/>
    <w:multiLevelType w:val="hybridMultilevel"/>
    <w:tmpl w:val="8AF8B5A4"/>
    <w:lvl w:ilvl="0" w:tplc="EF0AE2F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CAA121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0EE1B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C062A5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DFC3BE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C68C8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BBA38B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3063F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1CC2A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1A417E5"/>
    <w:multiLevelType w:val="multilevel"/>
    <w:tmpl w:val="D3D06308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>
    <w:nsid w:val="07F201A0"/>
    <w:multiLevelType w:val="multilevel"/>
    <w:tmpl w:val="E5A0EF90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4">
    <w:nsid w:val="09181BA6"/>
    <w:multiLevelType w:val="multilevel"/>
    <w:tmpl w:val="C3B68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3837D8"/>
    <w:multiLevelType w:val="multilevel"/>
    <w:tmpl w:val="438CB0C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3D4D9B"/>
    <w:multiLevelType w:val="multilevel"/>
    <w:tmpl w:val="E3F0F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C456DFD"/>
    <w:multiLevelType w:val="hybridMultilevel"/>
    <w:tmpl w:val="9B18838C"/>
    <w:lvl w:ilvl="0" w:tplc="1E3AF28C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StarSymbol" w:hAnsi="StarSymbol" w:hint="default"/>
      </w:rPr>
    </w:lvl>
    <w:lvl w:ilvl="1" w:tplc="645C7DB8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StarSymbol" w:hAnsi="StarSymbol" w:hint="default"/>
      </w:rPr>
    </w:lvl>
    <w:lvl w:ilvl="2" w:tplc="96A480FA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StarSymbol" w:hAnsi="StarSymbol" w:hint="default"/>
      </w:rPr>
    </w:lvl>
    <w:lvl w:ilvl="3" w:tplc="80F22224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StarSymbol" w:hAnsi="StarSymbol" w:hint="default"/>
      </w:rPr>
    </w:lvl>
    <w:lvl w:ilvl="4" w:tplc="1BF6315E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StarSymbol" w:hAnsi="StarSymbol" w:hint="default"/>
      </w:rPr>
    </w:lvl>
    <w:lvl w:ilvl="5" w:tplc="48FC451E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StarSymbol" w:hAnsi="StarSymbol" w:hint="default"/>
      </w:rPr>
    </w:lvl>
    <w:lvl w:ilvl="6" w:tplc="E18092CA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StarSymbol" w:hAnsi="StarSymbol" w:hint="default"/>
      </w:rPr>
    </w:lvl>
    <w:lvl w:ilvl="7" w:tplc="BA446878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StarSymbol" w:hAnsi="StarSymbol" w:hint="default"/>
      </w:rPr>
    </w:lvl>
    <w:lvl w:ilvl="8" w:tplc="48729EE0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StarSymbol" w:hAnsi="StarSymbol" w:hint="default"/>
      </w:rPr>
    </w:lvl>
  </w:abstractNum>
  <w:abstractNum w:abstractNumId="8">
    <w:nsid w:val="0CC21A94"/>
    <w:multiLevelType w:val="multilevel"/>
    <w:tmpl w:val="A4561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D844357"/>
    <w:multiLevelType w:val="hybridMultilevel"/>
    <w:tmpl w:val="4656C5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A53D5D"/>
    <w:multiLevelType w:val="multilevel"/>
    <w:tmpl w:val="992E2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9016DED"/>
    <w:multiLevelType w:val="multilevel"/>
    <w:tmpl w:val="F5EE5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9D52A02"/>
    <w:multiLevelType w:val="hybridMultilevel"/>
    <w:tmpl w:val="98BE21F4"/>
    <w:lvl w:ilvl="0" w:tplc="1A0A65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5827B2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0E49F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34DCD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8508E2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4C3C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8BC16A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E0696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AC55C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1AC36615"/>
    <w:multiLevelType w:val="multilevel"/>
    <w:tmpl w:val="151AD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E77B26"/>
    <w:multiLevelType w:val="multilevel"/>
    <w:tmpl w:val="53E4A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D0746A6"/>
    <w:multiLevelType w:val="hybridMultilevel"/>
    <w:tmpl w:val="104A2730"/>
    <w:lvl w:ilvl="0" w:tplc="F0D8366C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D2F4E09"/>
    <w:multiLevelType w:val="multilevel"/>
    <w:tmpl w:val="C9F2E78E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205647EC"/>
    <w:multiLevelType w:val="multilevel"/>
    <w:tmpl w:val="D9AE8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52A68D3"/>
    <w:multiLevelType w:val="multilevel"/>
    <w:tmpl w:val="56488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56431B7"/>
    <w:multiLevelType w:val="multilevel"/>
    <w:tmpl w:val="1222E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AC63033"/>
    <w:multiLevelType w:val="hybridMultilevel"/>
    <w:tmpl w:val="B71897C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E192AE0"/>
    <w:multiLevelType w:val="multilevel"/>
    <w:tmpl w:val="260C1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0E80239"/>
    <w:multiLevelType w:val="hybridMultilevel"/>
    <w:tmpl w:val="1D6ABECC"/>
    <w:lvl w:ilvl="0" w:tplc="34F066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24D5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D651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66C3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F6C4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92E7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4A80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8E89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0AF3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3E0175CE"/>
    <w:multiLevelType w:val="multilevel"/>
    <w:tmpl w:val="7180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0A36D12"/>
    <w:multiLevelType w:val="multilevel"/>
    <w:tmpl w:val="19F06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1EE046E"/>
    <w:multiLevelType w:val="hybridMultilevel"/>
    <w:tmpl w:val="3A38BE2E"/>
    <w:lvl w:ilvl="0" w:tplc="F0D8366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1F51501"/>
    <w:multiLevelType w:val="hybridMultilevel"/>
    <w:tmpl w:val="63B224D0"/>
    <w:lvl w:ilvl="0" w:tplc="F0D8366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1B028E"/>
    <w:multiLevelType w:val="multilevel"/>
    <w:tmpl w:val="84DA3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64A3EEC"/>
    <w:multiLevelType w:val="multilevel"/>
    <w:tmpl w:val="24763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857773F"/>
    <w:multiLevelType w:val="multilevel"/>
    <w:tmpl w:val="12DC0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A653F13"/>
    <w:multiLevelType w:val="hybridMultilevel"/>
    <w:tmpl w:val="FF54F1DA"/>
    <w:lvl w:ilvl="0" w:tplc="F0D8366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B4558E6"/>
    <w:multiLevelType w:val="hybridMultilevel"/>
    <w:tmpl w:val="C5DAB5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BF53481"/>
    <w:multiLevelType w:val="hybridMultilevel"/>
    <w:tmpl w:val="E898B844"/>
    <w:lvl w:ilvl="0" w:tplc="F0D8366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EBF4312"/>
    <w:multiLevelType w:val="multilevel"/>
    <w:tmpl w:val="802C7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F036296"/>
    <w:multiLevelType w:val="multilevel"/>
    <w:tmpl w:val="F18C52B0"/>
    <w:lvl w:ilvl="0">
      <w:start w:val="2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35">
    <w:nsid w:val="566E0CD1"/>
    <w:multiLevelType w:val="multilevel"/>
    <w:tmpl w:val="C1D82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A763C14"/>
    <w:multiLevelType w:val="multilevel"/>
    <w:tmpl w:val="F39C2B7C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7">
    <w:nsid w:val="5D931CEB"/>
    <w:multiLevelType w:val="multilevel"/>
    <w:tmpl w:val="32069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2575FC0"/>
    <w:multiLevelType w:val="multilevel"/>
    <w:tmpl w:val="3FF4E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7BC698D"/>
    <w:multiLevelType w:val="hybridMultilevel"/>
    <w:tmpl w:val="0F8496B0"/>
    <w:lvl w:ilvl="0" w:tplc="F0D8366C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685B3726"/>
    <w:multiLevelType w:val="multilevel"/>
    <w:tmpl w:val="C07A94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EC300DC"/>
    <w:multiLevelType w:val="multilevel"/>
    <w:tmpl w:val="67E2D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FA13357"/>
    <w:multiLevelType w:val="multilevel"/>
    <w:tmpl w:val="3E025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06113E8"/>
    <w:multiLevelType w:val="hybridMultilevel"/>
    <w:tmpl w:val="A78AFBAA"/>
    <w:lvl w:ilvl="0" w:tplc="3F6EC3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858D6CE">
      <w:numFmt w:val="none"/>
      <w:lvlText w:val=""/>
      <w:lvlJc w:val="left"/>
      <w:pPr>
        <w:tabs>
          <w:tab w:val="num" w:pos="360"/>
        </w:tabs>
      </w:pPr>
    </w:lvl>
    <w:lvl w:ilvl="2" w:tplc="179AEEF8">
      <w:numFmt w:val="none"/>
      <w:lvlText w:val=""/>
      <w:lvlJc w:val="left"/>
      <w:pPr>
        <w:tabs>
          <w:tab w:val="num" w:pos="360"/>
        </w:tabs>
      </w:pPr>
    </w:lvl>
    <w:lvl w:ilvl="3" w:tplc="43B26292">
      <w:numFmt w:val="none"/>
      <w:lvlText w:val=""/>
      <w:lvlJc w:val="left"/>
      <w:pPr>
        <w:tabs>
          <w:tab w:val="num" w:pos="360"/>
        </w:tabs>
      </w:pPr>
    </w:lvl>
    <w:lvl w:ilvl="4" w:tplc="D8FE2562">
      <w:numFmt w:val="none"/>
      <w:lvlText w:val=""/>
      <w:lvlJc w:val="left"/>
      <w:pPr>
        <w:tabs>
          <w:tab w:val="num" w:pos="360"/>
        </w:tabs>
      </w:pPr>
    </w:lvl>
    <w:lvl w:ilvl="5" w:tplc="AC8261DA">
      <w:numFmt w:val="none"/>
      <w:lvlText w:val=""/>
      <w:lvlJc w:val="left"/>
      <w:pPr>
        <w:tabs>
          <w:tab w:val="num" w:pos="360"/>
        </w:tabs>
      </w:pPr>
    </w:lvl>
    <w:lvl w:ilvl="6" w:tplc="4A621E5C">
      <w:numFmt w:val="none"/>
      <w:lvlText w:val=""/>
      <w:lvlJc w:val="left"/>
      <w:pPr>
        <w:tabs>
          <w:tab w:val="num" w:pos="360"/>
        </w:tabs>
      </w:pPr>
    </w:lvl>
    <w:lvl w:ilvl="7" w:tplc="020E247E">
      <w:numFmt w:val="none"/>
      <w:lvlText w:val=""/>
      <w:lvlJc w:val="left"/>
      <w:pPr>
        <w:tabs>
          <w:tab w:val="num" w:pos="360"/>
        </w:tabs>
      </w:pPr>
    </w:lvl>
    <w:lvl w:ilvl="8" w:tplc="71F897F4">
      <w:numFmt w:val="none"/>
      <w:lvlText w:val=""/>
      <w:lvlJc w:val="left"/>
      <w:pPr>
        <w:tabs>
          <w:tab w:val="num" w:pos="360"/>
        </w:tabs>
      </w:pPr>
    </w:lvl>
  </w:abstractNum>
  <w:abstractNum w:abstractNumId="44">
    <w:nsid w:val="716C1ECD"/>
    <w:multiLevelType w:val="multilevel"/>
    <w:tmpl w:val="A6DCC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3025D31"/>
    <w:multiLevelType w:val="hybridMultilevel"/>
    <w:tmpl w:val="C58ABEEA"/>
    <w:lvl w:ilvl="0" w:tplc="F0D8366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5C60B2D"/>
    <w:multiLevelType w:val="hybridMultilevel"/>
    <w:tmpl w:val="4D1C9C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80D56E6"/>
    <w:multiLevelType w:val="multilevel"/>
    <w:tmpl w:val="05B2D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1"/>
  </w:num>
  <w:num w:numId="3">
    <w:abstractNumId w:val="7"/>
  </w:num>
  <w:num w:numId="4">
    <w:abstractNumId w:val="12"/>
  </w:num>
  <w:num w:numId="5">
    <w:abstractNumId w:val="19"/>
  </w:num>
  <w:num w:numId="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1"/>
  </w:num>
  <w:num w:numId="10">
    <w:abstractNumId w:val="43"/>
  </w:num>
  <w:num w:numId="11">
    <w:abstractNumId w:val="3"/>
  </w:num>
  <w:num w:numId="12">
    <w:abstractNumId w:val="46"/>
  </w:num>
  <w:num w:numId="13">
    <w:abstractNumId w:val="36"/>
  </w:num>
  <w:num w:numId="14">
    <w:abstractNumId w:val="2"/>
  </w:num>
  <w:num w:numId="15">
    <w:abstractNumId w:val="34"/>
  </w:num>
  <w:num w:numId="16">
    <w:abstractNumId w:val="23"/>
  </w:num>
  <w:num w:numId="17">
    <w:abstractNumId w:val="40"/>
  </w:num>
  <w:num w:numId="18">
    <w:abstractNumId w:val="5"/>
  </w:num>
  <w:num w:numId="19">
    <w:abstractNumId w:val="11"/>
  </w:num>
  <w:num w:numId="20">
    <w:abstractNumId w:val="35"/>
  </w:num>
  <w:num w:numId="21">
    <w:abstractNumId w:val="6"/>
  </w:num>
  <w:num w:numId="22">
    <w:abstractNumId w:val="18"/>
  </w:num>
  <w:num w:numId="23">
    <w:abstractNumId w:val="44"/>
  </w:num>
  <w:num w:numId="24">
    <w:abstractNumId w:val="29"/>
  </w:num>
  <w:num w:numId="25">
    <w:abstractNumId w:val="47"/>
  </w:num>
  <w:num w:numId="26">
    <w:abstractNumId w:val="28"/>
  </w:num>
  <w:num w:numId="27">
    <w:abstractNumId w:val="37"/>
  </w:num>
  <w:num w:numId="28">
    <w:abstractNumId w:val="17"/>
  </w:num>
  <w:num w:numId="29">
    <w:abstractNumId w:val="13"/>
  </w:num>
  <w:num w:numId="30">
    <w:abstractNumId w:val="8"/>
  </w:num>
  <w:num w:numId="31">
    <w:abstractNumId w:val="41"/>
  </w:num>
  <w:num w:numId="32">
    <w:abstractNumId w:val="33"/>
  </w:num>
  <w:num w:numId="33">
    <w:abstractNumId w:val="27"/>
  </w:num>
  <w:num w:numId="34">
    <w:abstractNumId w:val="4"/>
  </w:num>
  <w:num w:numId="35">
    <w:abstractNumId w:val="14"/>
  </w:num>
  <w:num w:numId="36">
    <w:abstractNumId w:val="10"/>
  </w:num>
  <w:num w:numId="37">
    <w:abstractNumId w:val="39"/>
  </w:num>
  <w:num w:numId="38">
    <w:abstractNumId w:val="25"/>
  </w:num>
  <w:num w:numId="39">
    <w:abstractNumId w:val="32"/>
  </w:num>
  <w:num w:numId="40">
    <w:abstractNumId w:val="26"/>
  </w:num>
  <w:num w:numId="41">
    <w:abstractNumId w:val="0"/>
  </w:num>
  <w:num w:numId="42">
    <w:abstractNumId w:val="30"/>
  </w:num>
  <w:num w:numId="43">
    <w:abstractNumId w:val="15"/>
  </w:num>
  <w:num w:numId="44">
    <w:abstractNumId w:val="45"/>
  </w:num>
  <w:num w:numId="45">
    <w:abstractNumId w:val="16"/>
  </w:num>
  <w:num w:numId="46">
    <w:abstractNumId w:val="42"/>
  </w:num>
  <w:num w:numId="47">
    <w:abstractNumId w:val="9"/>
  </w:num>
  <w:num w:numId="4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compat/>
  <w:rsids>
    <w:rsidRoot w:val="00B52F60"/>
    <w:rsid w:val="00022448"/>
    <w:rsid w:val="00036ED0"/>
    <w:rsid w:val="000F1A5E"/>
    <w:rsid w:val="0012061F"/>
    <w:rsid w:val="001327E0"/>
    <w:rsid w:val="00225657"/>
    <w:rsid w:val="00333FF2"/>
    <w:rsid w:val="00391E39"/>
    <w:rsid w:val="0045690D"/>
    <w:rsid w:val="004F3CDD"/>
    <w:rsid w:val="005A00A6"/>
    <w:rsid w:val="00683D27"/>
    <w:rsid w:val="0073150C"/>
    <w:rsid w:val="007F069C"/>
    <w:rsid w:val="00850AF0"/>
    <w:rsid w:val="0085413B"/>
    <w:rsid w:val="00867056"/>
    <w:rsid w:val="00945A26"/>
    <w:rsid w:val="009559B5"/>
    <w:rsid w:val="00A47225"/>
    <w:rsid w:val="00B04785"/>
    <w:rsid w:val="00B52F60"/>
    <w:rsid w:val="00BF5CC7"/>
    <w:rsid w:val="00CC5B65"/>
    <w:rsid w:val="00DC4858"/>
    <w:rsid w:val="00FE5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qFormat/>
    <w:pPr>
      <w:keepNext/>
      <w:spacing w:after="0" w:line="240" w:lineRule="auto"/>
      <w:jc w:val="center"/>
      <w:outlineLvl w:val="0"/>
    </w:pPr>
    <w:rPr>
      <w:rFonts w:ascii="Times New Roman" w:hAnsi="Times New Roman"/>
      <w:sz w:val="24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№1_"/>
    <w:link w:val="11"/>
    <w:uiPriority w:val="99"/>
    <w:locked/>
    <w:rsid w:val="005A00A6"/>
    <w:rPr>
      <w:rFonts w:ascii="Trebuchet MS" w:eastAsia="Trebuchet MS" w:hAnsi="Trebuchet MS" w:cs="Trebuchet MS"/>
      <w:shd w:val="clear" w:color="auto" w:fill="FFFFFF"/>
    </w:rPr>
  </w:style>
  <w:style w:type="paragraph" w:styleId="a3">
    <w:name w:val="List Paragraph"/>
    <w:basedOn w:val="a"/>
    <w:qFormat/>
    <w:pPr>
      <w:ind w:left="720"/>
      <w:contextualSpacing/>
    </w:pPr>
  </w:style>
  <w:style w:type="paragraph" w:customStyle="1" w:styleId="12">
    <w:name w:val="Без интервала1"/>
    <w:rPr>
      <w:sz w:val="22"/>
      <w:szCs w:val="22"/>
      <w:lang w:eastAsia="en-US"/>
    </w:rPr>
  </w:style>
  <w:style w:type="paragraph" w:styleId="a4">
    <w:name w:val="Balloon Text"/>
    <w:basedOn w:val="a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semiHidden/>
    <w:rPr>
      <w:rFonts w:ascii="Tahoma" w:hAnsi="Tahoma" w:cs="Tahoma"/>
      <w:sz w:val="16"/>
      <w:szCs w:val="16"/>
    </w:rPr>
  </w:style>
  <w:style w:type="paragraph" w:styleId="a6">
    <w:name w:val="No Spacing"/>
    <w:qFormat/>
    <w:rPr>
      <w:rFonts w:ascii="Times New Roman" w:hAnsi="Times New Roman"/>
      <w:sz w:val="28"/>
    </w:rPr>
  </w:style>
  <w:style w:type="paragraph" w:customStyle="1" w:styleId="a7">
    <w:name w:val="Содержимое таблицы"/>
    <w:basedOn w:val="a"/>
    <w:pPr>
      <w:widowControl w:val="0"/>
      <w:suppressLineNumbers/>
      <w:suppressAutoHyphens/>
      <w:spacing w:after="0" w:line="240" w:lineRule="auto"/>
    </w:pPr>
    <w:rPr>
      <w:rFonts w:ascii="Arial" w:eastAsia="Lucida Sans Unicode" w:hAnsi="Arial"/>
      <w:sz w:val="24"/>
      <w:szCs w:val="24"/>
    </w:rPr>
  </w:style>
  <w:style w:type="paragraph" w:styleId="a8">
    <w:name w:val="Normal (Web)"/>
    <w:basedOn w:val="a"/>
    <w:semiHidden/>
    <w:unhideWhenUsed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13">
    <w:name w:val="Заголовок 1 Знак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semiHidden/>
    <w:unhideWhenUsed/>
    <w:pPr>
      <w:spacing w:after="120"/>
    </w:pPr>
  </w:style>
  <w:style w:type="character" w:customStyle="1" w:styleId="aa">
    <w:name w:val="Основной текст Знак"/>
    <w:basedOn w:val="a0"/>
    <w:semiHidden/>
  </w:style>
  <w:style w:type="paragraph" w:styleId="ab">
    <w:name w:val="Body Text Indent"/>
    <w:basedOn w:val="a"/>
    <w:semiHidden/>
    <w:unhideWhenUsed/>
    <w:pPr>
      <w:tabs>
        <w:tab w:val="left" w:pos="8640"/>
      </w:tabs>
      <w:spacing w:after="0" w:line="240" w:lineRule="auto"/>
      <w:ind w:firstLine="180"/>
    </w:pPr>
    <w:rPr>
      <w:sz w:val="24"/>
      <w:szCs w:val="24"/>
    </w:rPr>
  </w:style>
  <w:style w:type="character" w:customStyle="1" w:styleId="ac">
    <w:name w:val="Основной текст с отступом Знак"/>
    <w:basedOn w:val="a0"/>
    <w:semiHidden/>
  </w:style>
  <w:style w:type="character" w:customStyle="1" w:styleId="14">
    <w:name w:val="Основной текст с отступом Знак1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20">
    <w:name w:val="Заголовок 2 Знак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TML">
    <w:name w:val="HTML Preformatted"/>
    <w:basedOn w:val="a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rPr>
      <w:rFonts w:ascii="Courier New" w:eastAsia="Times New Roman" w:hAnsi="Courier New" w:cs="Courier New"/>
      <w:sz w:val="20"/>
      <w:szCs w:val="20"/>
    </w:rPr>
  </w:style>
  <w:style w:type="character" w:styleId="ad">
    <w:name w:val="Hyperlink"/>
    <w:semiHidden/>
    <w:unhideWhenUsed/>
    <w:rPr>
      <w:color w:val="0000FF"/>
      <w:u w:val="single"/>
    </w:rPr>
  </w:style>
  <w:style w:type="paragraph" w:customStyle="1" w:styleId="smallheaderline">
    <w:name w:val="smallheaderline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e">
    <w:name w:val="Strong"/>
    <w:qFormat/>
    <w:rPr>
      <w:b/>
      <w:bCs/>
    </w:rPr>
  </w:style>
  <w:style w:type="character" w:styleId="af">
    <w:name w:val="Emphasis"/>
    <w:qFormat/>
    <w:rPr>
      <w:i/>
      <w:iCs/>
    </w:rPr>
  </w:style>
  <w:style w:type="paragraph" w:styleId="af0">
    <w:name w:val="Subtitle"/>
    <w:basedOn w:val="a"/>
    <w:qFormat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f1">
    <w:name w:val="Подзаголовок Знак"/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af2">
    <w:name w:val="Знак"/>
    <w:basedOn w:val="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customStyle="1" w:styleId="c3">
    <w:name w:val="c3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</w:style>
  <w:style w:type="character" w:customStyle="1" w:styleId="c34">
    <w:name w:val="c34"/>
    <w:basedOn w:val="a0"/>
  </w:style>
  <w:style w:type="paragraph" w:customStyle="1" w:styleId="c4">
    <w:name w:val="c4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6">
    <w:name w:val="c26"/>
    <w:basedOn w:val="a0"/>
  </w:style>
  <w:style w:type="character" w:customStyle="1" w:styleId="c1">
    <w:name w:val="c1"/>
    <w:basedOn w:val="a0"/>
  </w:style>
  <w:style w:type="paragraph" w:customStyle="1" w:styleId="c27">
    <w:name w:val="c27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0">
    <w:name w:val="c20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3">
    <w:name w:val="FollowedHyperlink"/>
    <w:semiHidden/>
    <w:unhideWhenUsed/>
    <w:rPr>
      <w:color w:val="800080"/>
      <w:u w:val="single"/>
    </w:rPr>
  </w:style>
  <w:style w:type="paragraph" w:customStyle="1" w:styleId="c18">
    <w:name w:val="c18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3">
    <w:name w:val="c13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9">
    <w:name w:val="c9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1">
    <w:name w:val="Заголовок №1"/>
    <w:basedOn w:val="a"/>
    <w:link w:val="10"/>
    <w:uiPriority w:val="99"/>
    <w:rsid w:val="005A00A6"/>
    <w:pPr>
      <w:shd w:val="clear" w:color="auto" w:fill="FFFFFF"/>
      <w:spacing w:before="180" w:after="0" w:line="281" w:lineRule="exact"/>
      <w:jc w:val="center"/>
      <w:outlineLvl w:val="0"/>
    </w:pPr>
    <w:rPr>
      <w:rFonts w:ascii="Trebuchet MS" w:eastAsia="Trebuchet MS" w:hAnsi="Trebuchet MS"/>
      <w:sz w:val="20"/>
      <w:szCs w:val="20"/>
      <w:lang/>
    </w:rPr>
  </w:style>
  <w:style w:type="character" w:customStyle="1" w:styleId="-1pt">
    <w:name w:val="Основной текст + Интервал -1 pt"/>
    <w:uiPriority w:val="99"/>
    <w:rsid w:val="005A00A6"/>
    <w:rPr>
      <w:rFonts w:ascii="Microsoft Sans Serif" w:hAnsi="Microsoft Sans Serif" w:cs="Microsoft Sans Serif"/>
      <w:spacing w:val="-20"/>
      <w:sz w:val="19"/>
      <w:szCs w:val="19"/>
      <w:shd w:val="clear" w:color="auto" w:fill="FFFFFF"/>
    </w:rPr>
  </w:style>
  <w:style w:type="character" w:customStyle="1" w:styleId="af4">
    <w:name w:val="Основной текст + Полужирный"/>
    <w:uiPriority w:val="99"/>
    <w:rsid w:val="005A00A6"/>
    <w:rPr>
      <w:rFonts w:ascii="Trebuchet MS" w:hAnsi="Trebuchet MS" w:cs="Trebuchet MS"/>
      <w:b/>
      <w:bCs/>
      <w:spacing w:val="0"/>
      <w:sz w:val="19"/>
      <w:szCs w:val="19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1912</Words>
  <Characters>10901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IMC</Company>
  <LinksUpToDate>false</LinksUpToDate>
  <CharactersWithSpaces>12788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2</dc:creator>
  <cp:keywords/>
  <dc:description/>
  <cp:lastModifiedBy>123</cp:lastModifiedBy>
  <cp:revision>2</cp:revision>
  <cp:lastPrinted>2014-07-25T16:07:00Z</cp:lastPrinted>
  <dcterms:created xsi:type="dcterms:W3CDTF">2014-07-31T11:34:00Z</dcterms:created>
  <dcterms:modified xsi:type="dcterms:W3CDTF">2014-07-31T11:34:00Z</dcterms:modified>
</cp:coreProperties>
</file>